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60CBE" w14:textId="16352FE8" w:rsidR="008A6064" w:rsidRPr="004B77D9" w:rsidRDefault="004B77D9" w:rsidP="008A6064">
      <w:pPr>
        <w:pStyle w:val="Bezodstpw"/>
        <w:jc w:val="right"/>
        <w:rPr>
          <w:rFonts w:eastAsiaTheme="minorHAnsi"/>
          <w:bCs/>
          <w:lang w:eastAsia="en-US"/>
        </w:rPr>
      </w:pPr>
      <w:r w:rsidRPr="004B77D9">
        <w:rPr>
          <w:rFonts w:eastAsiaTheme="minorHAnsi"/>
          <w:bCs/>
          <w:lang w:eastAsia="en-US"/>
        </w:rPr>
        <w:t>Załącznik nr 2</w:t>
      </w:r>
      <w:r w:rsidR="00C25955" w:rsidRPr="004B77D9">
        <w:rPr>
          <w:rFonts w:eastAsiaTheme="minorHAnsi"/>
          <w:bCs/>
          <w:lang w:eastAsia="en-US"/>
        </w:rPr>
        <w:t xml:space="preserve">                                        </w:t>
      </w:r>
    </w:p>
    <w:p w14:paraId="5CEFC65B" w14:textId="70602A81" w:rsidR="00C25955" w:rsidRPr="007D64EB" w:rsidRDefault="00C25955" w:rsidP="007D64EB">
      <w:pPr>
        <w:pStyle w:val="Bezodstpw"/>
        <w:spacing w:line="360" w:lineRule="auto"/>
        <w:jc w:val="center"/>
        <w:rPr>
          <w:rFonts w:eastAsiaTheme="minorHAnsi"/>
          <w:b/>
          <w:sz w:val="24"/>
          <w:lang w:eastAsia="en-US"/>
        </w:rPr>
      </w:pPr>
      <w:r w:rsidRPr="007D64EB">
        <w:rPr>
          <w:rFonts w:eastAsiaTheme="minorHAnsi"/>
          <w:b/>
          <w:sz w:val="24"/>
          <w:lang w:eastAsia="en-US"/>
        </w:rPr>
        <w:t xml:space="preserve">          </w:t>
      </w:r>
      <w:r w:rsidR="00A83496" w:rsidRPr="007D64EB">
        <w:rPr>
          <w:rFonts w:eastAsiaTheme="minorHAnsi"/>
          <w:b/>
          <w:sz w:val="24"/>
          <w:lang w:eastAsia="en-US"/>
        </w:rPr>
        <w:t xml:space="preserve">                               </w:t>
      </w:r>
    </w:p>
    <w:p w14:paraId="75998485" w14:textId="42252A77" w:rsidR="00A849EA" w:rsidRPr="007D64EB" w:rsidRDefault="00B4334A" w:rsidP="007D64EB">
      <w:pPr>
        <w:pStyle w:val="Bezodstpw"/>
        <w:spacing w:line="360" w:lineRule="auto"/>
        <w:jc w:val="center"/>
        <w:rPr>
          <w:rFonts w:eastAsiaTheme="minorHAnsi"/>
          <w:b/>
          <w:sz w:val="24"/>
          <w:lang w:eastAsia="en-US"/>
        </w:rPr>
      </w:pPr>
      <w:r w:rsidRPr="007D64EB">
        <w:rPr>
          <w:rFonts w:eastAsiaTheme="minorHAnsi"/>
          <w:b/>
          <w:sz w:val="24"/>
          <w:lang w:eastAsia="en-US"/>
        </w:rPr>
        <w:t xml:space="preserve">UMOWA </w:t>
      </w:r>
      <w:r w:rsidR="00EC4394">
        <w:rPr>
          <w:rFonts w:eastAsiaTheme="minorHAnsi"/>
          <w:b/>
          <w:sz w:val="24"/>
          <w:lang w:eastAsia="en-US"/>
        </w:rPr>
        <w:t>NR………………</w:t>
      </w:r>
    </w:p>
    <w:p w14:paraId="00E0C012" w14:textId="77777777" w:rsidR="00A849EA" w:rsidRPr="007D64EB" w:rsidRDefault="00A849EA" w:rsidP="007D64EB">
      <w:pPr>
        <w:pStyle w:val="Bezodstpw"/>
        <w:spacing w:line="360" w:lineRule="auto"/>
        <w:rPr>
          <w:rFonts w:eastAsiaTheme="minorHAnsi"/>
          <w:b/>
          <w:sz w:val="24"/>
          <w:lang w:eastAsia="en-US"/>
        </w:rPr>
      </w:pPr>
    </w:p>
    <w:p w14:paraId="52F302F6" w14:textId="48133F17" w:rsidR="009F2AAB" w:rsidRDefault="00A849EA" w:rsidP="007D64EB">
      <w:pPr>
        <w:pStyle w:val="Bezodstpw"/>
        <w:spacing w:line="360" w:lineRule="auto"/>
        <w:rPr>
          <w:rFonts w:eastAsiaTheme="minorHAnsi"/>
          <w:sz w:val="24"/>
          <w:lang w:eastAsia="en-US"/>
        </w:rPr>
      </w:pPr>
      <w:r w:rsidRPr="007D64EB">
        <w:rPr>
          <w:rFonts w:eastAsiaTheme="minorHAnsi"/>
          <w:sz w:val="24"/>
          <w:lang w:eastAsia="en-US"/>
        </w:rPr>
        <w:t xml:space="preserve">zawarta </w:t>
      </w:r>
      <w:r w:rsidR="009F2AAB">
        <w:rPr>
          <w:rFonts w:eastAsiaTheme="minorHAnsi"/>
          <w:sz w:val="24"/>
          <w:lang w:eastAsia="en-US"/>
        </w:rPr>
        <w:t xml:space="preserve">w dniu </w:t>
      </w:r>
      <w:r w:rsidR="00EC4394">
        <w:rPr>
          <w:rFonts w:eastAsiaTheme="minorHAnsi"/>
          <w:b/>
          <w:bCs/>
          <w:sz w:val="24"/>
          <w:lang w:eastAsia="en-US"/>
        </w:rPr>
        <w:t>………………</w:t>
      </w:r>
      <w:r w:rsidR="009F2AAB" w:rsidRPr="009F2AAB">
        <w:rPr>
          <w:rFonts w:eastAsiaTheme="minorHAnsi"/>
          <w:b/>
          <w:bCs/>
          <w:sz w:val="24"/>
          <w:lang w:eastAsia="en-US"/>
        </w:rPr>
        <w:t>.</w:t>
      </w:r>
      <w:r w:rsidR="009F2AAB">
        <w:rPr>
          <w:rFonts w:eastAsiaTheme="minorHAnsi"/>
          <w:sz w:val="24"/>
          <w:lang w:eastAsia="en-US"/>
        </w:rPr>
        <w:t xml:space="preserve"> </w:t>
      </w:r>
      <w:r w:rsidRPr="007D64EB">
        <w:rPr>
          <w:rFonts w:eastAsiaTheme="minorHAnsi"/>
          <w:sz w:val="24"/>
          <w:lang w:eastAsia="en-US"/>
        </w:rPr>
        <w:t>pomiędzy</w:t>
      </w:r>
      <w:r w:rsidR="00261E1D" w:rsidRPr="007D64EB">
        <w:rPr>
          <w:rFonts w:eastAsiaTheme="minorHAnsi"/>
          <w:sz w:val="24"/>
          <w:lang w:eastAsia="en-US"/>
        </w:rPr>
        <w:t xml:space="preserve"> </w:t>
      </w:r>
      <w:r w:rsidR="00261E1D" w:rsidRPr="00A83520">
        <w:rPr>
          <w:rFonts w:eastAsiaTheme="minorHAnsi"/>
          <w:b/>
          <w:bCs/>
          <w:sz w:val="24"/>
          <w:lang w:eastAsia="en-US"/>
        </w:rPr>
        <w:t xml:space="preserve">Gminą Wąsewo </w:t>
      </w:r>
      <w:r w:rsidRPr="00A83520">
        <w:rPr>
          <w:rFonts w:eastAsiaTheme="minorHAnsi"/>
          <w:b/>
          <w:bCs/>
          <w:sz w:val="24"/>
          <w:lang w:eastAsia="en-US"/>
        </w:rPr>
        <w:t xml:space="preserve"> </w:t>
      </w:r>
      <w:r w:rsidR="00261E1D" w:rsidRPr="00A83520">
        <w:rPr>
          <w:rFonts w:eastAsiaTheme="minorHAnsi"/>
          <w:b/>
          <w:bCs/>
          <w:sz w:val="24"/>
          <w:lang w:eastAsia="en-US"/>
        </w:rPr>
        <w:t xml:space="preserve">z siedzibą przy ul. Zastawskiej 13, 07-311 Wąsewo, NIP 759-163-09-59, </w:t>
      </w:r>
      <w:r w:rsidR="00261E1D" w:rsidRPr="00A83520">
        <w:rPr>
          <w:rFonts w:eastAsiaTheme="minorHAnsi"/>
          <w:sz w:val="24"/>
          <w:lang w:eastAsia="en-US"/>
        </w:rPr>
        <w:t>reprezentowaną</w:t>
      </w:r>
      <w:r w:rsidR="00261E1D" w:rsidRPr="00A83520">
        <w:rPr>
          <w:rFonts w:eastAsiaTheme="minorHAnsi"/>
          <w:b/>
          <w:bCs/>
          <w:sz w:val="24"/>
          <w:lang w:eastAsia="en-US"/>
        </w:rPr>
        <w:t xml:space="preserve"> przez Urszulę </w:t>
      </w:r>
      <w:proofErr w:type="spellStart"/>
      <w:r w:rsidR="00261E1D" w:rsidRPr="00A83520">
        <w:rPr>
          <w:rFonts w:eastAsiaTheme="minorHAnsi"/>
          <w:b/>
          <w:bCs/>
          <w:sz w:val="24"/>
          <w:lang w:eastAsia="en-US"/>
        </w:rPr>
        <w:t>Nadratowską</w:t>
      </w:r>
      <w:proofErr w:type="spellEnd"/>
      <w:r w:rsidR="00261E1D" w:rsidRPr="00A83520">
        <w:rPr>
          <w:rFonts w:eastAsiaTheme="minorHAnsi"/>
          <w:b/>
          <w:bCs/>
          <w:sz w:val="24"/>
          <w:lang w:eastAsia="en-US"/>
        </w:rPr>
        <w:t xml:space="preserve"> – Wójta Gminy Wąsewo</w:t>
      </w:r>
      <w:r w:rsidR="00261E1D" w:rsidRPr="007D64EB">
        <w:rPr>
          <w:rFonts w:eastAsiaTheme="minorHAnsi"/>
          <w:sz w:val="24"/>
          <w:lang w:eastAsia="en-US"/>
        </w:rPr>
        <w:t>,</w:t>
      </w:r>
    </w:p>
    <w:p w14:paraId="1736D6AC" w14:textId="4FC57819" w:rsidR="00A50785" w:rsidRPr="007D64EB" w:rsidRDefault="00A50785" w:rsidP="007D64EB">
      <w:pPr>
        <w:pStyle w:val="Bezodstpw"/>
        <w:spacing w:line="360" w:lineRule="auto"/>
        <w:rPr>
          <w:rFonts w:eastAsiaTheme="minorHAnsi"/>
          <w:sz w:val="24"/>
          <w:lang w:eastAsia="en-US"/>
        </w:rPr>
      </w:pPr>
      <w:r w:rsidRPr="007D64EB">
        <w:rPr>
          <w:rFonts w:eastAsiaTheme="minorHAnsi"/>
          <w:sz w:val="24"/>
          <w:lang w:eastAsia="en-US"/>
        </w:rPr>
        <w:t xml:space="preserve">przy kontrasygnacie </w:t>
      </w:r>
      <w:r w:rsidR="00261E1D" w:rsidRPr="00A83520">
        <w:rPr>
          <w:rFonts w:eastAsiaTheme="minorHAnsi"/>
          <w:b/>
          <w:bCs/>
          <w:sz w:val="24"/>
          <w:lang w:eastAsia="en-US"/>
        </w:rPr>
        <w:t xml:space="preserve">Anny Barbary </w:t>
      </w:r>
      <w:proofErr w:type="spellStart"/>
      <w:r w:rsidR="00261E1D" w:rsidRPr="00A83520">
        <w:rPr>
          <w:rFonts w:eastAsiaTheme="minorHAnsi"/>
          <w:b/>
          <w:bCs/>
          <w:sz w:val="24"/>
          <w:lang w:eastAsia="en-US"/>
        </w:rPr>
        <w:t>Budniak</w:t>
      </w:r>
      <w:proofErr w:type="spellEnd"/>
      <w:r w:rsidR="00261E1D" w:rsidRPr="00A83520">
        <w:rPr>
          <w:rFonts w:eastAsiaTheme="minorHAnsi"/>
          <w:b/>
          <w:bCs/>
          <w:sz w:val="24"/>
          <w:lang w:eastAsia="en-US"/>
        </w:rPr>
        <w:t xml:space="preserve"> - </w:t>
      </w:r>
      <w:r w:rsidRPr="00A83520">
        <w:rPr>
          <w:rFonts w:eastAsiaTheme="minorHAnsi"/>
          <w:b/>
          <w:bCs/>
          <w:sz w:val="24"/>
          <w:lang w:eastAsia="en-US"/>
        </w:rPr>
        <w:t xml:space="preserve">Skarbnika Gminy </w:t>
      </w:r>
      <w:r w:rsidR="00261E1D" w:rsidRPr="00A83520">
        <w:rPr>
          <w:rFonts w:eastAsiaTheme="minorHAnsi"/>
          <w:b/>
          <w:bCs/>
          <w:sz w:val="24"/>
          <w:lang w:eastAsia="en-US"/>
        </w:rPr>
        <w:t>Wąsewo</w:t>
      </w:r>
      <w:r w:rsidR="00261E1D" w:rsidRPr="007D64EB">
        <w:rPr>
          <w:rFonts w:eastAsiaTheme="minorHAnsi"/>
          <w:sz w:val="24"/>
          <w:lang w:eastAsia="en-US"/>
        </w:rPr>
        <w:t>,</w:t>
      </w:r>
    </w:p>
    <w:p w14:paraId="2DD64167" w14:textId="77777777" w:rsidR="00A50785" w:rsidRPr="007D64EB" w:rsidRDefault="00A50785" w:rsidP="007D64EB">
      <w:pPr>
        <w:pStyle w:val="Bezodstpw"/>
        <w:spacing w:line="360" w:lineRule="auto"/>
        <w:rPr>
          <w:rFonts w:eastAsiaTheme="minorHAnsi"/>
          <w:sz w:val="24"/>
          <w:lang w:eastAsia="en-US"/>
        </w:rPr>
      </w:pPr>
      <w:r w:rsidRPr="007D64EB">
        <w:rPr>
          <w:rFonts w:eastAsiaTheme="minorHAnsi"/>
          <w:sz w:val="24"/>
          <w:lang w:eastAsia="en-US"/>
        </w:rPr>
        <w:t>zwanym</w:t>
      </w:r>
      <w:r w:rsidR="00A849EA" w:rsidRPr="007D64EB">
        <w:rPr>
          <w:rFonts w:eastAsiaTheme="minorHAnsi"/>
          <w:sz w:val="24"/>
          <w:lang w:eastAsia="en-US"/>
        </w:rPr>
        <w:t xml:space="preserve"> dalej </w:t>
      </w:r>
      <w:r w:rsidR="00A849EA" w:rsidRPr="007D64EB">
        <w:rPr>
          <w:rFonts w:eastAsiaTheme="minorHAnsi"/>
          <w:b/>
          <w:sz w:val="24"/>
          <w:lang w:eastAsia="en-US"/>
        </w:rPr>
        <w:t>ZAMAWIAJĄCYM</w:t>
      </w:r>
      <w:r w:rsidR="00A849EA" w:rsidRPr="007D64EB">
        <w:rPr>
          <w:rFonts w:eastAsiaTheme="minorHAnsi"/>
          <w:sz w:val="24"/>
          <w:lang w:eastAsia="en-US"/>
        </w:rPr>
        <w:t xml:space="preserve"> </w:t>
      </w:r>
    </w:p>
    <w:p w14:paraId="0F97D9BF" w14:textId="77777777" w:rsidR="00AB4068" w:rsidRDefault="00A50785" w:rsidP="007D64EB">
      <w:pPr>
        <w:pStyle w:val="Bezodstpw"/>
        <w:spacing w:line="360" w:lineRule="auto"/>
        <w:rPr>
          <w:rFonts w:eastAsiaTheme="minorHAnsi"/>
          <w:sz w:val="24"/>
          <w:lang w:eastAsia="en-US"/>
        </w:rPr>
      </w:pPr>
      <w:r w:rsidRPr="007D64EB">
        <w:rPr>
          <w:rFonts w:eastAsiaTheme="minorHAnsi"/>
          <w:sz w:val="24"/>
          <w:lang w:eastAsia="en-US"/>
        </w:rPr>
        <w:t>a</w:t>
      </w:r>
    </w:p>
    <w:p w14:paraId="2A2C3439" w14:textId="4BA72396" w:rsidR="00EC4394" w:rsidRPr="007D64EB" w:rsidRDefault="00EC4394" w:rsidP="007D64EB">
      <w:pPr>
        <w:pStyle w:val="Bezodstpw"/>
        <w:spacing w:line="360" w:lineRule="auto"/>
        <w:rPr>
          <w:rFonts w:eastAsiaTheme="minorHAnsi"/>
          <w:sz w:val="24"/>
          <w:lang w:eastAsia="en-US"/>
        </w:rPr>
      </w:pPr>
      <w:r>
        <w:rPr>
          <w:rFonts w:eastAsiaTheme="minorHAnsi"/>
          <w:sz w:val="24"/>
          <w:lang w:eastAsia="en-US"/>
        </w:rPr>
        <w:t>……………………………………………………………………………………………………….</w:t>
      </w:r>
    </w:p>
    <w:p w14:paraId="5E65FCF4" w14:textId="3BD33530" w:rsidR="00A849EA" w:rsidRPr="007D64EB" w:rsidRDefault="00A50785" w:rsidP="007D64EB">
      <w:pPr>
        <w:pStyle w:val="Bezodstpw"/>
        <w:spacing w:line="360" w:lineRule="auto"/>
        <w:jc w:val="both"/>
        <w:rPr>
          <w:rFonts w:eastAsiaTheme="minorHAnsi"/>
          <w:sz w:val="24"/>
          <w:lang w:eastAsia="en-US"/>
        </w:rPr>
      </w:pPr>
      <w:r w:rsidRPr="007D64EB">
        <w:rPr>
          <w:rFonts w:eastAsiaTheme="minorHAnsi"/>
          <w:sz w:val="24"/>
          <w:lang w:eastAsia="en-US"/>
        </w:rPr>
        <w:t>zwanym</w:t>
      </w:r>
      <w:r w:rsidR="00A849EA" w:rsidRPr="007D64EB">
        <w:rPr>
          <w:rFonts w:eastAsiaTheme="minorHAnsi"/>
          <w:sz w:val="24"/>
          <w:lang w:eastAsia="en-US"/>
        </w:rPr>
        <w:t xml:space="preserve"> dalej </w:t>
      </w:r>
      <w:r w:rsidR="00A849EA" w:rsidRPr="007D64EB">
        <w:rPr>
          <w:rFonts w:eastAsiaTheme="minorHAnsi"/>
          <w:b/>
          <w:sz w:val="24"/>
          <w:lang w:eastAsia="en-US"/>
        </w:rPr>
        <w:t>WYKONAWCĄ</w:t>
      </w:r>
      <w:r w:rsidR="00A849EA" w:rsidRPr="007D64EB">
        <w:rPr>
          <w:rFonts w:eastAsiaTheme="minorHAnsi"/>
          <w:sz w:val="24"/>
          <w:lang w:eastAsia="en-US"/>
        </w:rPr>
        <w:t>,</w:t>
      </w:r>
      <w:r w:rsidR="00365EFA" w:rsidRPr="007D64EB">
        <w:rPr>
          <w:rFonts w:eastAsiaTheme="minorHAnsi"/>
          <w:sz w:val="24"/>
          <w:lang w:eastAsia="en-US"/>
        </w:rPr>
        <w:t xml:space="preserve">  </w:t>
      </w:r>
    </w:p>
    <w:p w14:paraId="09A5F908" w14:textId="77777777" w:rsidR="00C25955" w:rsidRPr="007D64EB" w:rsidRDefault="00C25955" w:rsidP="007D64EB">
      <w:pPr>
        <w:pStyle w:val="Bezodstpw"/>
        <w:spacing w:line="360" w:lineRule="auto"/>
        <w:jc w:val="both"/>
        <w:rPr>
          <w:rFonts w:eastAsiaTheme="minorHAnsi"/>
          <w:sz w:val="24"/>
          <w:lang w:eastAsia="en-US"/>
        </w:rPr>
      </w:pPr>
    </w:p>
    <w:p w14:paraId="3F4F59F5" w14:textId="77777777" w:rsidR="00A849EA" w:rsidRPr="007D64EB" w:rsidRDefault="00A849EA" w:rsidP="007D64EB">
      <w:pPr>
        <w:pStyle w:val="Bezodstpw"/>
        <w:spacing w:line="360" w:lineRule="auto"/>
        <w:jc w:val="center"/>
        <w:rPr>
          <w:rFonts w:eastAsiaTheme="minorHAnsi"/>
          <w:sz w:val="24"/>
          <w:lang w:eastAsia="en-US"/>
        </w:rPr>
      </w:pPr>
      <w:r w:rsidRPr="007D64EB">
        <w:rPr>
          <w:rFonts w:eastAsiaTheme="minorHAnsi"/>
          <w:sz w:val="24"/>
          <w:lang w:eastAsia="en-US"/>
        </w:rPr>
        <w:t>§ 1</w:t>
      </w:r>
    </w:p>
    <w:p w14:paraId="6867EDBA" w14:textId="0BEDFD3F" w:rsidR="004B77D9" w:rsidRPr="004B77D9" w:rsidRDefault="00A50785" w:rsidP="004B77D9">
      <w:pPr>
        <w:pStyle w:val="Bezodstpw"/>
        <w:spacing w:line="360" w:lineRule="auto"/>
        <w:jc w:val="both"/>
        <w:rPr>
          <w:sz w:val="24"/>
        </w:rPr>
      </w:pPr>
      <w:r w:rsidRPr="007D64EB">
        <w:rPr>
          <w:sz w:val="24"/>
        </w:rPr>
        <w:t xml:space="preserve">Przedmiotem </w:t>
      </w:r>
      <w:r w:rsidR="001F1D6C" w:rsidRPr="007D64EB">
        <w:rPr>
          <w:sz w:val="24"/>
        </w:rPr>
        <w:t>umowy</w:t>
      </w:r>
      <w:r w:rsidRPr="007D64EB">
        <w:rPr>
          <w:sz w:val="24"/>
        </w:rPr>
        <w:t xml:space="preserve"> jest obsługa gminy </w:t>
      </w:r>
      <w:r w:rsidR="00261E1D" w:rsidRPr="007D64EB">
        <w:rPr>
          <w:sz w:val="24"/>
        </w:rPr>
        <w:t>Wąsewo</w:t>
      </w:r>
      <w:r w:rsidRPr="007D64EB">
        <w:rPr>
          <w:sz w:val="24"/>
        </w:rPr>
        <w:t xml:space="preserve"> w zakresie przygotowania projektów decyzji </w:t>
      </w:r>
      <w:r w:rsidR="007D64EB">
        <w:rPr>
          <w:sz w:val="24"/>
        </w:rPr>
        <w:t xml:space="preserve">      </w:t>
      </w:r>
      <w:r w:rsidR="00F341F2">
        <w:rPr>
          <w:sz w:val="24"/>
        </w:rPr>
        <w:t xml:space="preserve">     </w:t>
      </w:r>
      <w:r w:rsidR="007D64EB">
        <w:rPr>
          <w:sz w:val="24"/>
        </w:rPr>
        <w:t xml:space="preserve"> </w:t>
      </w:r>
      <w:r w:rsidRPr="007D64EB">
        <w:rPr>
          <w:sz w:val="24"/>
        </w:rPr>
        <w:t>o warunkach zabudowy i zagospodarowania</w:t>
      </w:r>
      <w:r w:rsidR="001F1D6C" w:rsidRPr="007D64EB">
        <w:rPr>
          <w:sz w:val="24"/>
        </w:rPr>
        <w:t xml:space="preserve"> terenu przez uprawnionego </w:t>
      </w:r>
      <w:r w:rsidR="00F30B3B" w:rsidRPr="007D64EB">
        <w:rPr>
          <w:sz w:val="24"/>
        </w:rPr>
        <w:t xml:space="preserve">do tego urbanistę dla celów sporządzenia decyzji o warunkach zabudowy i decyzji o ustaleniu lokalizacji inwestycji celu publicznego oraz zmiany tych decyzji zgodnie z ustawą z dnia 27 marca 2003 r. o planowaniu </w:t>
      </w:r>
      <w:r w:rsidR="007D64EB">
        <w:rPr>
          <w:sz w:val="24"/>
        </w:rPr>
        <w:t xml:space="preserve">         </w:t>
      </w:r>
      <w:r w:rsidR="00F341F2">
        <w:rPr>
          <w:sz w:val="24"/>
        </w:rPr>
        <w:t xml:space="preserve">        </w:t>
      </w:r>
      <w:r w:rsidR="00F30B3B" w:rsidRPr="007D64EB">
        <w:rPr>
          <w:sz w:val="24"/>
        </w:rPr>
        <w:t xml:space="preserve">i zagospodarowaniu przestrzennym </w:t>
      </w:r>
      <w:r w:rsidRPr="007D64EB">
        <w:rPr>
          <w:sz w:val="24"/>
        </w:rPr>
        <w:t xml:space="preserve"> </w:t>
      </w:r>
      <w:r w:rsidR="00627D36" w:rsidRPr="007D64EB">
        <w:rPr>
          <w:sz w:val="24"/>
        </w:rPr>
        <w:t>(</w:t>
      </w:r>
      <w:proofErr w:type="spellStart"/>
      <w:r w:rsidR="00627D36" w:rsidRPr="007D64EB">
        <w:rPr>
          <w:sz w:val="24"/>
        </w:rPr>
        <w:t>t</w:t>
      </w:r>
      <w:r w:rsidR="00261E1D" w:rsidRPr="007D64EB">
        <w:rPr>
          <w:sz w:val="24"/>
        </w:rPr>
        <w:t>.</w:t>
      </w:r>
      <w:r w:rsidR="00627D36" w:rsidRPr="007D64EB">
        <w:rPr>
          <w:sz w:val="24"/>
        </w:rPr>
        <w:t>j</w:t>
      </w:r>
      <w:proofErr w:type="spellEnd"/>
      <w:r w:rsidR="00627D36" w:rsidRPr="007D64EB">
        <w:rPr>
          <w:sz w:val="24"/>
        </w:rPr>
        <w:t>. Dz. U. z 20</w:t>
      </w:r>
      <w:r w:rsidR="006C403C" w:rsidRPr="007D64EB">
        <w:rPr>
          <w:sz w:val="24"/>
        </w:rPr>
        <w:t>2</w:t>
      </w:r>
      <w:r w:rsidR="00D14945" w:rsidRPr="007D64EB">
        <w:rPr>
          <w:sz w:val="24"/>
        </w:rPr>
        <w:t>4 r., poz.1130</w:t>
      </w:r>
      <w:r w:rsidR="00261E1D" w:rsidRPr="007D64EB">
        <w:rPr>
          <w:sz w:val="24"/>
        </w:rPr>
        <w:t xml:space="preserve"> ze zm.</w:t>
      </w:r>
      <w:r w:rsidR="00D14945" w:rsidRPr="007D64EB">
        <w:rPr>
          <w:sz w:val="24"/>
        </w:rPr>
        <w:t>)</w:t>
      </w:r>
      <w:r w:rsidR="00F30B3B" w:rsidRPr="007D64EB">
        <w:rPr>
          <w:sz w:val="24"/>
        </w:rPr>
        <w:t xml:space="preserve">, </w:t>
      </w:r>
      <w:r w:rsidR="00A83520">
        <w:rPr>
          <w:sz w:val="24"/>
        </w:rPr>
        <w:t>u</w:t>
      </w:r>
      <w:r w:rsidR="008F7282" w:rsidRPr="007D64EB">
        <w:rPr>
          <w:sz w:val="24"/>
        </w:rPr>
        <w:t>staw</w:t>
      </w:r>
      <w:r w:rsidR="00A83520">
        <w:rPr>
          <w:sz w:val="24"/>
        </w:rPr>
        <w:t>ą</w:t>
      </w:r>
      <w:r w:rsidR="008F7282" w:rsidRPr="007D64EB">
        <w:rPr>
          <w:sz w:val="24"/>
        </w:rPr>
        <w:t xml:space="preserve"> z dnia 7 lipca 2023 r. o zmianie ustawy o planowaniu i zagospodarowaniu przestrzennym oraz niektórych ustaw (Dz. U. z 2023 r. poz. 1688</w:t>
      </w:r>
      <w:r w:rsidR="00170118">
        <w:rPr>
          <w:sz w:val="24"/>
        </w:rPr>
        <w:t xml:space="preserve"> ze zm.</w:t>
      </w:r>
      <w:r w:rsidR="008F7282" w:rsidRPr="007D64EB">
        <w:rPr>
          <w:sz w:val="24"/>
        </w:rPr>
        <w:t>)</w:t>
      </w:r>
      <w:r w:rsidR="004B77D9">
        <w:rPr>
          <w:sz w:val="24"/>
        </w:rPr>
        <w:t>,</w:t>
      </w:r>
      <w:r w:rsidR="004B77D9" w:rsidRPr="004B77D9">
        <w:t xml:space="preserve"> </w:t>
      </w:r>
      <w:r w:rsidR="004B77D9" w:rsidRPr="004B77D9">
        <w:rPr>
          <w:sz w:val="24"/>
        </w:rPr>
        <w:t>Rozporządzeni</w:t>
      </w:r>
      <w:r w:rsidR="004B77D9">
        <w:rPr>
          <w:sz w:val="24"/>
        </w:rPr>
        <w:t xml:space="preserve">em </w:t>
      </w:r>
      <w:r w:rsidR="004B77D9" w:rsidRPr="004B77D9">
        <w:rPr>
          <w:sz w:val="24"/>
        </w:rPr>
        <w:t>Ministra Infrastruktury z dnia 15</w:t>
      </w:r>
      <w:r w:rsidR="004B77D9">
        <w:rPr>
          <w:sz w:val="24"/>
        </w:rPr>
        <w:t xml:space="preserve"> </w:t>
      </w:r>
      <w:r w:rsidR="004B77D9" w:rsidRPr="004B77D9">
        <w:rPr>
          <w:sz w:val="24"/>
        </w:rPr>
        <w:t>lipca 2024 r</w:t>
      </w:r>
      <w:r w:rsidR="004B77D9">
        <w:rPr>
          <w:sz w:val="24"/>
        </w:rPr>
        <w:t xml:space="preserve">oku </w:t>
      </w:r>
      <w:r w:rsidR="004B77D9" w:rsidRPr="004B77D9">
        <w:rPr>
          <w:sz w:val="24"/>
        </w:rPr>
        <w:t>w sprawie sposobu ustalania wymagań dotyczących nowej zabudowy i zagospodarowania</w:t>
      </w:r>
      <w:r w:rsidR="004B77D9">
        <w:rPr>
          <w:sz w:val="24"/>
        </w:rPr>
        <w:t xml:space="preserve"> </w:t>
      </w:r>
      <w:r w:rsidR="004B77D9" w:rsidRPr="004B77D9">
        <w:rPr>
          <w:sz w:val="24"/>
        </w:rPr>
        <w:t>terenu w przypadku braku miejscowego planu zagospodarowania przestrzennego (tj. Dz.U. z 2024 r.</w:t>
      </w:r>
    </w:p>
    <w:p w14:paraId="623AF2BB" w14:textId="2CF57BE1" w:rsidR="00A50785" w:rsidRPr="007D64EB" w:rsidRDefault="004B77D9" w:rsidP="004B77D9">
      <w:pPr>
        <w:pStyle w:val="Bezodstpw"/>
        <w:spacing w:line="360" w:lineRule="auto"/>
        <w:jc w:val="both"/>
        <w:rPr>
          <w:sz w:val="24"/>
        </w:rPr>
      </w:pPr>
      <w:r w:rsidRPr="004B77D9">
        <w:rPr>
          <w:sz w:val="24"/>
        </w:rPr>
        <w:t>poz. 1116)</w:t>
      </w:r>
      <w:r w:rsidR="008F7282" w:rsidRPr="007D64EB">
        <w:rPr>
          <w:sz w:val="24"/>
        </w:rPr>
        <w:t xml:space="preserve"> </w:t>
      </w:r>
      <w:r w:rsidR="00F30B3B" w:rsidRPr="007D64EB">
        <w:rPr>
          <w:sz w:val="24"/>
        </w:rPr>
        <w:t>oraz rozporządzeni</w:t>
      </w:r>
      <w:r w:rsidR="00F341F2">
        <w:rPr>
          <w:sz w:val="24"/>
        </w:rPr>
        <w:t>em</w:t>
      </w:r>
      <w:r w:rsidR="00F30B3B" w:rsidRPr="007D64EB">
        <w:rPr>
          <w:sz w:val="24"/>
        </w:rPr>
        <w:t xml:space="preserve"> Ministra Infrastruktury z dnia 26 sierpnia 2003 r. w sprawie oznaczeń i nazewnictwa stosowanych w decyzji o ustaleniu lokalizacji inwestycji celu publicznego oraz  w decyzji o warunkach zabudowy (Dz. U. z 2003 r. Nr. 164 poz. 1589) </w:t>
      </w:r>
      <w:r w:rsidR="00A50785" w:rsidRPr="007D64EB">
        <w:rPr>
          <w:sz w:val="24"/>
        </w:rPr>
        <w:t xml:space="preserve">dla spraw leżących </w:t>
      </w:r>
      <w:r>
        <w:rPr>
          <w:sz w:val="24"/>
        </w:rPr>
        <w:t xml:space="preserve">         </w:t>
      </w:r>
      <w:r w:rsidR="00A50785" w:rsidRPr="007D64EB">
        <w:rPr>
          <w:sz w:val="24"/>
        </w:rPr>
        <w:t xml:space="preserve">w kompetencji </w:t>
      </w:r>
      <w:r w:rsidR="00261E1D" w:rsidRPr="007D64EB">
        <w:rPr>
          <w:sz w:val="24"/>
        </w:rPr>
        <w:t>Wójta</w:t>
      </w:r>
      <w:r w:rsidR="00A50785" w:rsidRPr="007D64EB">
        <w:rPr>
          <w:sz w:val="24"/>
        </w:rPr>
        <w:t xml:space="preserve"> Gminy </w:t>
      </w:r>
      <w:r w:rsidR="00261E1D" w:rsidRPr="007D64EB">
        <w:rPr>
          <w:sz w:val="24"/>
        </w:rPr>
        <w:t>Wąsewo</w:t>
      </w:r>
      <w:r w:rsidR="00F30B3B" w:rsidRPr="007D64EB">
        <w:rPr>
          <w:sz w:val="24"/>
        </w:rPr>
        <w:t>.</w:t>
      </w:r>
    </w:p>
    <w:p w14:paraId="3D3AA0AA" w14:textId="77777777" w:rsidR="00A50785" w:rsidRPr="007D64EB" w:rsidRDefault="00A50785" w:rsidP="007D64EB">
      <w:pPr>
        <w:pStyle w:val="Bezodstpw"/>
        <w:spacing w:line="360" w:lineRule="auto"/>
        <w:rPr>
          <w:rFonts w:eastAsiaTheme="minorHAnsi"/>
          <w:sz w:val="24"/>
          <w:lang w:eastAsia="en-US"/>
        </w:rPr>
      </w:pPr>
    </w:p>
    <w:p w14:paraId="0D325BB3" w14:textId="77777777" w:rsidR="00A849EA" w:rsidRPr="007D64EB" w:rsidRDefault="00A849EA" w:rsidP="007D64EB">
      <w:pPr>
        <w:pStyle w:val="Bezodstpw"/>
        <w:spacing w:line="360" w:lineRule="auto"/>
        <w:jc w:val="center"/>
        <w:rPr>
          <w:rFonts w:eastAsiaTheme="minorHAnsi"/>
          <w:sz w:val="24"/>
          <w:lang w:eastAsia="en-US"/>
        </w:rPr>
      </w:pPr>
      <w:r w:rsidRPr="007D64EB">
        <w:rPr>
          <w:rFonts w:eastAsiaTheme="minorHAnsi"/>
          <w:sz w:val="24"/>
          <w:lang w:eastAsia="en-US"/>
        </w:rPr>
        <w:t>§ 2</w:t>
      </w:r>
    </w:p>
    <w:p w14:paraId="5FF48F82" w14:textId="77777777" w:rsidR="00A849EA" w:rsidRPr="007D64EB" w:rsidRDefault="00A849EA" w:rsidP="007D64EB">
      <w:pPr>
        <w:pStyle w:val="Bezodstpw"/>
        <w:spacing w:line="360" w:lineRule="auto"/>
        <w:jc w:val="both"/>
        <w:rPr>
          <w:rFonts w:eastAsiaTheme="minorHAnsi"/>
          <w:sz w:val="24"/>
          <w:lang w:eastAsia="en-US"/>
        </w:rPr>
      </w:pPr>
      <w:r w:rsidRPr="007D64EB">
        <w:rPr>
          <w:rFonts w:eastAsiaTheme="minorHAnsi"/>
          <w:sz w:val="24"/>
          <w:lang w:eastAsia="en-US"/>
        </w:rPr>
        <w:t>Zamawiający udostępni Wykonawcy wszelkie informacje znajdujące się w jego posiadaniu, które są niezbędne do wykonania przedmiotu umowy przez Wykonawcę.</w:t>
      </w:r>
    </w:p>
    <w:p w14:paraId="443251E2" w14:textId="77777777" w:rsidR="00A849EA" w:rsidRPr="007D64EB" w:rsidRDefault="00A849EA" w:rsidP="007D64EB">
      <w:pPr>
        <w:pStyle w:val="Bezodstpw"/>
        <w:spacing w:line="360" w:lineRule="auto"/>
        <w:jc w:val="both"/>
        <w:rPr>
          <w:rFonts w:eastAsiaTheme="minorHAnsi"/>
          <w:sz w:val="24"/>
          <w:lang w:eastAsia="en-US"/>
        </w:rPr>
      </w:pPr>
    </w:p>
    <w:p w14:paraId="2DADF2A7" w14:textId="77777777" w:rsidR="004B77D9" w:rsidRDefault="004B77D9" w:rsidP="007D64EB">
      <w:pPr>
        <w:pStyle w:val="Bezodstpw"/>
        <w:spacing w:line="360" w:lineRule="auto"/>
        <w:jc w:val="center"/>
        <w:rPr>
          <w:rFonts w:eastAsiaTheme="minorHAnsi"/>
          <w:sz w:val="24"/>
          <w:lang w:eastAsia="en-US"/>
        </w:rPr>
      </w:pPr>
    </w:p>
    <w:p w14:paraId="6BA80E31" w14:textId="77777777" w:rsidR="004B77D9" w:rsidRDefault="004B77D9" w:rsidP="007D64EB">
      <w:pPr>
        <w:pStyle w:val="Bezodstpw"/>
        <w:spacing w:line="360" w:lineRule="auto"/>
        <w:jc w:val="center"/>
        <w:rPr>
          <w:rFonts w:eastAsiaTheme="minorHAnsi"/>
          <w:sz w:val="24"/>
          <w:lang w:eastAsia="en-US"/>
        </w:rPr>
      </w:pPr>
    </w:p>
    <w:p w14:paraId="01B2EF26" w14:textId="77777777" w:rsidR="004B77D9" w:rsidRDefault="004B77D9" w:rsidP="007D64EB">
      <w:pPr>
        <w:pStyle w:val="Bezodstpw"/>
        <w:spacing w:line="360" w:lineRule="auto"/>
        <w:jc w:val="center"/>
        <w:rPr>
          <w:rFonts w:eastAsiaTheme="minorHAnsi"/>
          <w:sz w:val="24"/>
          <w:lang w:eastAsia="en-US"/>
        </w:rPr>
      </w:pPr>
    </w:p>
    <w:p w14:paraId="597C14E8" w14:textId="29356D68" w:rsidR="00A849EA" w:rsidRPr="007D64EB" w:rsidRDefault="00A849EA" w:rsidP="007D64EB">
      <w:pPr>
        <w:pStyle w:val="Bezodstpw"/>
        <w:spacing w:line="360" w:lineRule="auto"/>
        <w:jc w:val="center"/>
        <w:rPr>
          <w:rFonts w:eastAsiaTheme="minorHAnsi"/>
          <w:sz w:val="24"/>
          <w:lang w:eastAsia="en-US"/>
        </w:rPr>
      </w:pPr>
      <w:r w:rsidRPr="007D64EB">
        <w:rPr>
          <w:rFonts w:eastAsiaTheme="minorHAnsi"/>
          <w:sz w:val="24"/>
          <w:lang w:eastAsia="en-US"/>
        </w:rPr>
        <w:lastRenderedPageBreak/>
        <w:t>§ 3</w:t>
      </w:r>
    </w:p>
    <w:p w14:paraId="083ADEE7" w14:textId="77777777" w:rsidR="00A849EA" w:rsidRPr="007D64EB" w:rsidRDefault="00A849EA" w:rsidP="007D64EB">
      <w:pPr>
        <w:pStyle w:val="Bezodstpw"/>
        <w:spacing w:line="360" w:lineRule="auto"/>
        <w:jc w:val="both"/>
        <w:rPr>
          <w:rFonts w:eastAsiaTheme="minorHAnsi"/>
          <w:sz w:val="24"/>
          <w:lang w:eastAsia="en-US"/>
        </w:rPr>
      </w:pPr>
      <w:r w:rsidRPr="007D64EB">
        <w:rPr>
          <w:rFonts w:eastAsiaTheme="minorHAnsi"/>
          <w:sz w:val="24"/>
          <w:lang w:eastAsia="en-US"/>
        </w:rPr>
        <w:t>Do obowiązków Zamawiającego należy przeprowadzenie procedury postępowania administracyjnego i uzyskanie stosownych uzgodnień wymaganych przez przepisy szczególne dotyczących przedmiotu umowy.</w:t>
      </w:r>
    </w:p>
    <w:p w14:paraId="063E701A" w14:textId="77777777" w:rsidR="007D64EB" w:rsidRDefault="007D64EB" w:rsidP="007D64EB">
      <w:pPr>
        <w:pStyle w:val="Bezodstpw"/>
        <w:spacing w:line="360" w:lineRule="auto"/>
        <w:jc w:val="center"/>
        <w:rPr>
          <w:rFonts w:eastAsiaTheme="minorHAnsi"/>
          <w:sz w:val="24"/>
          <w:lang w:eastAsia="en-US"/>
        </w:rPr>
      </w:pPr>
    </w:p>
    <w:p w14:paraId="0F4E30EB" w14:textId="245F55A9" w:rsidR="00A849EA" w:rsidRPr="007D64EB" w:rsidRDefault="00A849EA" w:rsidP="007D64EB">
      <w:pPr>
        <w:pStyle w:val="Bezodstpw"/>
        <w:spacing w:line="360" w:lineRule="auto"/>
        <w:jc w:val="center"/>
        <w:rPr>
          <w:rFonts w:eastAsiaTheme="minorHAnsi"/>
          <w:sz w:val="24"/>
          <w:lang w:eastAsia="en-US"/>
        </w:rPr>
      </w:pPr>
      <w:r w:rsidRPr="007D64EB">
        <w:rPr>
          <w:rFonts w:eastAsiaTheme="minorHAnsi"/>
          <w:sz w:val="24"/>
          <w:lang w:eastAsia="en-US"/>
        </w:rPr>
        <w:t>§ 4</w:t>
      </w:r>
    </w:p>
    <w:p w14:paraId="45B7657D" w14:textId="1247E141" w:rsidR="00A849EA" w:rsidRDefault="00A849EA" w:rsidP="00C16139">
      <w:pPr>
        <w:pStyle w:val="Bezodstpw"/>
        <w:numPr>
          <w:ilvl w:val="0"/>
          <w:numId w:val="12"/>
        </w:numPr>
        <w:spacing w:line="360" w:lineRule="auto"/>
        <w:jc w:val="both"/>
        <w:rPr>
          <w:rFonts w:eastAsiaTheme="minorHAnsi"/>
          <w:sz w:val="24"/>
          <w:lang w:eastAsia="en-US"/>
        </w:rPr>
      </w:pPr>
      <w:r w:rsidRPr="007D64EB">
        <w:rPr>
          <w:rFonts w:eastAsiaTheme="minorHAnsi"/>
          <w:sz w:val="24"/>
          <w:lang w:eastAsia="en-US"/>
        </w:rPr>
        <w:t>Wykonawca ma obowiązek wypełnienia umowy z zachowaniem należytej staranności oraz zgodnie z obowiązującymi przepisami.</w:t>
      </w:r>
    </w:p>
    <w:p w14:paraId="694E13B0" w14:textId="77777777" w:rsidR="00711B6A" w:rsidRDefault="00C16139" w:rsidP="00C16139">
      <w:pPr>
        <w:pStyle w:val="Bezodstpw"/>
        <w:numPr>
          <w:ilvl w:val="0"/>
          <w:numId w:val="12"/>
        </w:numPr>
        <w:spacing w:line="360" w:lineRule="auto"/>
        <w:jc w:val="both"/>
        <w:rPr>
          <w:rFonts w:eastAsiaTheme="minorHAnsi"/>
          <w:sz w:val="24"/>
          <w:lang w:eastAsia="en-US"/>
        </w:rPr>
      </w:pPr>
      <w:r>
        <w:rPr>
          <w:rFonts w:eastAsiaTheme="minorHAnsi"/>
          <w:sz w:val="24"/>
          <w:lang w:eastAsia="en-US"/>
        </w:rPr>
        <w:t xml:space="preserve">W skład </w:t>
      </w:r>
      <w:r w:rsidR="00711B6A">
        <w:rPr>
          <w:rFonts w:eastAsiaTheme="minorHAnsi"/>
          <w:sz w:val="24"/>
          <w:lang w:eastAsia="en-US"/>
        </w:rPr>
        <w:t>jednego kompletu wchodzą poniższe opracowania:</w:t>
      </w:r>
    </w:p>
    <w:p w14:paraId="24815FE0" w14:textId="7A62BFAB" w:rsidR="00C16139" w:rsidRDefault="00711B6A" w:rsidP="00F341F2">
      <w:pPr>
        <w:pStyle w:val="Bezodstpw"/>
        <w:numPr>
          <w:ilvl w:val="0"/>
          <w:numId w:val="13"/>
        </w:numPr>
        <w:spacing w:line="360" w:lineRule="auto"/>
        <w:jc w:val="both"/>
        <w:rPr>
          <w:rFonts w:eastAsiaTheme="minorHAnsi"/>
          <w:sz w:val="24"/>
          <w:lang w:eastAsia="en-US"/>
        </w:rPr>
      </w:pPr>
      <w:r>
        <w:rPr>
          <w:rFonts w:eastAsiaTheme="minorHAnsi"/>
          <w:sz w:val="24"/>
          <w:lang w:eastAsia="en-US"/>
        </w:rPr>
        <w:t>projekt decyzji składający się z części tekstowej i graficznej</w:t>
      </w:r>
      <w:r w:rsidR="00F341F2">
        <w:rPr>
          <w:rFonts w:eastAsiaTheme="minorHAnsi"/>
          <w:sz w:val="24"/>
          <w:lang w:eastAsia="en-US"/>
        </w:rPr>
        <w:t>,</w:t>
      </w:r>
      <w:r w:rsidR="00C16139">
        <w:rPr>
          <w:rFonts w:eastAsiaTheme="minorHAnsi"/>
          <w:sz w:val="24"/>
          <w:lang w:eastAsia="en-US"/>
        </w:rPr>
        <w:t xml:space="preserve"> </w:t>
      </w:r>
    </w:p>
    <w:p w14:paraId="4EE048D2" w14:textId="05F1D6E5" w:rsidR="00F341F2" w:rsidRPr="007D64EB" w:rsidRDefault="00F341F2" w:rsidP="00F341F2">
      <w:pPr>
        <w:pStyle w:val="Bezodstpw"/>
        <w:numPr>
          <w:ilvl w:val="0"/>
          <w:numId w:val="13"/>
        </w:numPr>
        <w:spacing w:line="360" w:lineRule="auto"/>
        <w:jc w:val="both"/>
        <w:rPr>
          <w:rFonts w:eastAsiaTheme="minorHAnsi"/>
          <w:sz w:val="24"/>
          <w:lang w:eastAsia="en-US"/>
        </w:rPr>
      </w:pPr>
      <w:r>
        <w:rPr>
          <w:rFonts w:eastAsiaTheme="minorHAnsi"/>
          <w:sz w:val="24"/>
          <w:lang w:eastAsia="en-US"/>
        </w:rPr>
        <w:t xml:space="preserve">analiza obszaru zabudowy i zagospodarowania wokół działki, której dotyczy wniosek </w:t>
      </w:r>
      <w:r w:rsidR="00170118">
        <w:rPr>
          <w:rFonts w:eastAsiaTheme="minorHAnsi"/>
          <w:sz w:val="24"/>
          <w:lang w:eastAsia="en-US"/>
        </w:rPr>
        <w:t xml:space="preserve">        </w:t>
      </w:r>
      <w:r>
        <w:rPr>
          <w:rFonts w:eastAsiaTheme="minorHAnsi"/>
          <w:sz w:val="24"/>
          <w:lang w:eastAsia="en-US"/>
        </w:rPr>
        <w:t>o wydanie warunków zabudowy, sporządzony w formie graficznej i opisowej.</w:t>
      </w:r>
    </w:p>
    <w:p w14:paraId="27BD3624" w14:textId="01C415E2" w:rsidR="00A849EA" w:rsidRPr="007D64EB" w:rsidRDefault="00863F2B" w:rsidP="007D64EB">
      <w:pPr>
        <w:pStyle w:val="Bezodstpw"/>
        <w:spacing w:line="360" w:lineRule="auto"/>
        <w:jc w:val="both"/>
        <w:rPr>
          <w:rFonts w:eastAsiaTheme="minorHAnsi"/>
          <w:sz w:val="24"/>
          <w:lang w:eastAsia="en-US"/>
        </w:rPr>
      </w:pPr>
      <w:r>
        <w:rPr>
          <w:rFonts w:eastAsiaTheme="minorHAnsi"/>
          <w:sz w:val="24"/>
          <w:lang w:eastAsia="en-US"/>
        </w:rPr>
        <w:t>3</w:t>
      </w:r>
      <w:r w:rsidR="00A849EA" w:rsidRPr="007D64EB">
        <w:rPr>
          <w:rFonts w:eastAsiaTheme="minorHAnsi"/>
          <w:sz w:val="24"/>
          <w:lang w:eastAsia="en-US"/>
        </w:rPr>
        <w:t>.</w:t>
      </w:r>
      <w:bookmarkStart w:id="0" w:name="_Hlk90293919"/>
      <w:r w:rsidR="00A83520">
        <w:rPr>
          <w:rFonts w:eastAsiaTheme="minorHAnsi"/>
          <w:sz w:val="24"/>
          <w:lang w:eastAsia="en-US"/>
        </w:rPr>
        <w:t xml:space="preserve"> </w:t>
      </w:r>
      <w:r w:rsidR="00A849EA" w:rsidRPr="007D64EB">
        <w:rPr>
          <w:rFonts w:eastAsiaTheme="minorHAnsi"/>
          <w:sz w:val="24"/>
          <w:lang w:eastAsia="en-US"/>
        </w:rPr>
        <w:t>Wykonawca zobowiązuje się do ustalenia warunków zabudowy i zagospodarowania terenu dla inwestycji, których dotyczyć będą przekazane przez Zamawiając</w:t>
      </w:r>
      <w:r w:rsidR="00F30B3B" w:rsidRPr="007D64EB">
        <w:rPr>
          <w:rFonts w:eastAsiaTheme="minorHAnsi"/>
          <w:sz w:val="24"/>
          <w:lang w:eastAsia="en-US"/>
        </w:rPr>
        <w:t xml:space="preserve">ego materiały w ciągu </w:t>
      </w:r>
      <w:r w:rsidR="00EC4394">
        <w:rPr>
          <w:rFonts w:eastAsiaTheme="minorHAnsi"/>
          <w:sz w:val="24"/>
          <w:lang w:eastAsia="en-US"/>
        </w:rPr>
        <w:t>14</w:t>
      </w:r>
      <w:r w:rsidR="00F30B3B" w:rsidRPr="007D64EB">
        <w:rPr>
          <w:rFonts w:eastAsiaTheme="minorHAnsi"/>
          <w:sz w:val="24"/>
          <w:lang w:eastAsia="en-US"/>
        </w:rPr>
        <w:t xml:space="preserve"> dni</w:t>
      </w:r>
      <w:r w:rsidR="00A849EA" w:rsidRPr="007D64EB">
        <w:rPr>
          <w:rFonts w:eastAsiaTheme="minorHAnsi"/>
          <w:sz w:val="24"/>
          <w:lang w:eastAsia="en-US"/>
        </w:rPr>
        <w:t xml:space="preserve"> od daty przekazania tych materiałów.</w:t>
      </w:r>
    </w:p>
    <w:bookmarkEnd w:id="0"/>
    <w:p w14:paraId="2B4F7976" w14:textId="17C573AC" w:rsidR="00E35187" w:rsidRPr="007D64EB" w:rsidRDefault="00863F2B" w:rsidP="007D64EB">
      <w:pPr>
        <w:pStyle w:val="Bezodstpw"/>
        <w:spacing w:line="360" w:lineRule="auto"/>
        <w:jc w:val="both"/>
        <w:rPr>
          <w:rFonts w:eastAsiaTheme="minorHAnsi"/>
          <w:sz w:val="24"/>
          <w:lang w:eastAsia="en-US"/>
        </w:rPr>
      </w:pPr>
      <w:r>
        <w:rPr>
          <w:rFonts w:eastAsiaTheme="minorHAnsi"/>
          <w:sz w:val="24"/>
          <w:lang w:eastAsia="en-US"/>
        </w:rPr>
        <w:t>4</w:t>
      </w:r>
      <w:r w:rsidR="00E35187" w:rsidRPr="007D64EB">
        <w:rPr>
          <w:rFonts w:eastAsiaTheme="minorHAnsi"/>
          <w:sz w:val="24"/>
          <w:lang w:eastAsia="en-US"/>
        </w:rPr>
        <w:t>.</w:t>
      </w:r>
      <w:r w:rsidR="00A83520">
        <w:rPr>
          <w:rFonts w:eastAsiaTheme="minorHAnsi"/>
          <w:sz w:val="24"/>
          <w:lang w:eastAsia="en-US"/>
        </w:rPr>
        <w:t xml:space="preserve"> </w:t>
      </w:r>
      <w:r w:rsidR="00E35187" w:rsidRPr="007D64EB">
        <w:rPr>
          <w:rFonts w:eastAsiaTheme="minorHAnsi"/>
          <w:sz w:val="24"/>
          <w:lang w:eastAsia="en-US"/>
        </w:rPr>
        <w:t>Wykonawca zobowiązuje się do ustalenia warunków zabudowy dla inwestycji dla budynku mieszkalnego do 70 m</w:t>
      </w:r>
      <w:r w:rsidR="00E35187" w:rsidRPr="007D64EB">
        <w:rPr>
          <w:rFonts w:eastAsiaTheme="minorHAnsi"/>
          <w:sz w:val="24"/>
          <w:vertAlign w:val="superscript"/>
          <w:lang w:eastAsia="en-US"/>
        </w:rPr>
        <w:t xml:space="preserve">2 </w:t>
      </w:r>
      <w:r w:rsidR="00E35187" w:rsidRPr="007D64EB">
        <w:rPr>
          <w:rFonts w:eastAsiaTheme="minorHAnsi"/>
          <w:sz w:val="24"/>
          <w:lang w:eastAsia="en-US"/>
        </w:rPr>
        <w:t xml:space="preserve">, </w:t>
      </w:r>
      <w:r w:rsidR="00C16139">
        <w:rPr>
          <w:rFonts w:eastAsiaTheme="minorHAnsi"/>
          <w:sz w:val="24"/>
          <w:lang w:eastAsia="en-US"/>
        </w:rPr>
        <w:t xml:space="preserve">w </w:t>
      </w:r>
      <w:r w:rsidR="00E35187" w:rsidRPr="007D64EB">
        <w:rPr>
          <w:rFonts w:eastAsiaTheme="minorHAnsi"/>
          <w:sz w:val="24"/>
          <w:lang w:eastAsia="en-US"/>
        </w:rPr>
        <w:t xml:space="preserve">ciągu </w:t>
      </w:r>
      <w:r w:rsidR="00EC4394">
        <w:rPr>
          <w:rFonts w:eastAsiaTheme="minorHAnsi"/>
          <w:sz w:val="24"/>
          <w:lang w:eastAsia="en-US"/>
        </w:rPr>
        <w:t>4</w:t>
      </w:r>
      <w:r w:rsidR="00E35187" w:rsidRPr="007D64EB">
        <w:rPr>
          <w:rFonts w:eastAsiaTheme="minorHAnsi"/>
          <w:sz w:val="24"/>
          <w:lang w:eastAsia="en-US"/>
        </w:rPr>
        <w:t xml:space="preserve"> dni od daty przekazania materiałów przez Zamawiającego.</w:t>
      </w:r>
    </w:p>
    <w:p w14:paraId="20D2D2BB" w14:textId="6A01BB32" w:rsidR="00A849EA" w:rsidRPr="007D64EB" w:rsidRDefault="00863F2B" w:rsidP="007D64EB">
      <w:pPr>
        <w:pStyle w:val="Bezodstpw"/>
        <w:spacing w:line="360" w:lineRule="auto"/>
        <w:jc w:val="both"/>
        <w:rPr>
          <w:rFonts w:eastAsiaTheme="minorHAnsi"/>
          <w:sz w:val="24"/>
          <w:lang w:eastAsia="en-US"/>
        </w:rPr>
      </w:pPr>
      <w:r>
        <w:rPr>
          <w:rFonts w:eastAsiaTheme="minorHAnsi"/>
          <w:sz w:val="24"/>
          <w:lang w:eastAsia="en-US"/>
        </w:rPr>
        <w:t>5</w:t>
      </w:r>
      <w:r w:rsidR="00A849EA" w:rsidRPr="007D64EB">
        <w:rPr>
          <w:rFonts w:eastAsiaTheme="minorHAnsi"/>
          <w:sz w:val="24"/>
          <w:lang w:eastAsia="en-US"/>
        </w:rPr>
        <w:t>.</w:t>
      </w:r>
      <w:r w:rsidR="00A83520">
        <w:rPr>
          <w:rFonts w:eastAsiaTheme="minorHAnsi"/>
          <w:sz w:val="24"/>
          <w:lang w:eastAsia="en-US"/>
        </w:rPr>
        <w:t xml:space="preserve"> </w:t>
      </w:r>
      <w:r w:rsidR="00A849EA" w:rsidRPr="007D64EB">
        <w:rPr>
          <w:rFonts w:eastAsiaTheme="minorHAnsi"/>
          <w:sz w:val="24"/>
          <w:lang w:eastAsia="en-US"/>
        </w:rPr>
        <w:t xml:space="preserve">W przypadku błędnego ustalenia przez Wykonawcę warunków zabudowy i zagospodarowania terenu, które skutkować będzie odmową ich zatwierdzenia przez organy uzgadniające, Wykonawca usunie bezpłatnie wskazane nieprawidłowości w ciągu </w:t>
      </w:r>
      <w:r w:rsidR="00EC4394">
        <w:rPr>
          <w:rFonts w:eastAsiaTheme="minorHAnsi"/>
          <w:sz w:val="24"/>
          <w:lang w:eastAsia="en-US"/>
        </w:rPr>
        <w:t>4</w:t>
      </w:r>
      <w:r w:rsidR="00A849EA" w:rsidRPr="007D64EB">
        <w:rPr>
          <w:rFonts w:eastAsiaTheme="minorHAnsi"/>
          <w:sz w:val="24"/>
          <w:lang w:eastAsia="en-US"/>
        </w:rPr>
        <w:t xml:space="preserve"> dni roboczych od otrzymania odpowiedniej informacji od Zamawiającego.</w:t>
      </w:r>
    </w:p>
    <w:p w14:paraId="52B4AEF0" w14:textId="7E6A3D57" w:rsidR="00133EE6" w:rsidRPr="007D64EB" w:rsidRDefault="00863F2B" w:rsidP="007D64EB">
      <w:pPr>
        <w:pStyle w:val="Bezodstpw"/>
        <w:spacing w:line="360" w:lineRule="auto"/>
        <w:jc w:val="both"/>
        <w:rPr>
          <w:rFonts w:eastAsiaTheme="minorHAnsi"/>
          <w:sz w:val="24"/>
          <w:lang w:eastAsia="en-US"/>
        </w:rPr>
      </w:pPr>
      <w:r>
        <w:rPr>
          <w:rFonts w:eastAsiaTheme="minorHAnsi"/>
          <w:sz w:val="24"/>
          <w:lang w:eastAsia="en-US"/>
        </w:rPr>
        <w:t>6</w:t>
      </w:r>
      <w:r w:rsidR="00133EE6" w:rsidRPr="007D64EB">
        <w:rPr>
          <w:rFonts w:eastAsiaTheme="minorHAnsi"/>
          <w:sz w:val="24"/>
          <w:lang w:eastAsia="en-US"/>
        </w:rPr>
        <w:t xml:space="preserve">. W przypadku zaistnienia konieczności dokonania zmiany projektu decyzji wynikającej </w:t>
      </w:r>
      <w:r w:rsidR="00F341F2">
        <w:rPr>
          <w:rFonts w:eastAsiaTheme="minorHAnsi"/>
          <w:sz w:val="24"/>
          <w:lang w:eastAsia="en-US"/>
        </w:rPr>
        <w:t xml:space="preserve">                        </w:t>
      </w:r>
      <w:r w:rsidR="00133EE6" w:rsidRPr="007D64EB">
        <w:rPr>
          <w:rFonts w:eastAsiaTheme="minorHAnsi"/>
          <w:sz w:val="24"/>
          <w:lang w:eastAsia="en-US"/>
        </w:rPr>
        <w:t xml:space="preserve">z warunków określonych przez instytucję uzgadniającą Wykonawca wprowadzi zmiany </w:t>
      </w:r>
      <w:r w:rsidR="007D64EB">
        <w:rPr>
          <w:rFonts w:eastAsiaTheme="minorHAnsi"/>
          <w:sz w:val="24"/>
          <w:lang w:eastAsia="en-US"/>
        </w:rPr>
        <w:t xml:space="preserve">                 </w:t>
      </w:r>
      <w:r w:rsidR="00F341F2">
        <w:rPr>
          <w:rFonts w:eastAsiaTheme="minorHAnsi"/>
          <w:sz w:val="24"/>
          <w:lang w:eastAsia="en-US"/>
        </w:rPr>
        <w:t xml:space="preserve">         </w:t>
      </w:r>
      <w:r w:rsidR="00133EE6" w:rsidRPr="007D64EB">
        <w:rPr>
          <w:rFonts w:eastAsiaTheme="minorHAnsi"/>
          <w:sz w:val="24"/>
          <w:lang w:eastAsia="en-US"/>
        </w:rPr>
        <w:t xml:space="preserve">w przeciągu </w:t>
      </w:r>
      <w:r w:rsidR="00EC4394">
        <w:rPr>
          <w:rFonts w:eastAsiaTheme="minorHAnsi"/>
          <w:sz w:val="24"/>
          <w:lang w:eastAsia="en-US"/>
        </w:rPr>
        <w:t>4</w:t>
      </w:r>
      <w:r w:rsidR="00133EE6" w:rsidRPr="007D64EB">
        <w:rPr>
          <w:rFonts w:eastAsiaTheme="minorHAnsi"/>
          <w:sz w:val="24"/>
          <w:lang w:eastAsia="en-US"/>
        </w:rPr>
        <w:t xml:space="preserve"> dni roboczych bez dodatkowego wynagrodzenia.</w:t>
      </w:r>
    </w:p>
    <w:p w14:paraId="52EB06A1" w14:textId="77777777" w:rsidR="00A849EA" w:rsidRPr="007D64EB" w:rsidRDefault="00A849EA" w:rsidP="007D64EB">
      <w:pPr>
        <w:pStyle w:val="Bezodstpw"/>
        <w:spacing w:line="360" w:lineRule="auto"/>
        <w:rPr>
          <w:rFonts w:eastAsiaTheme="minorHAnsi"/>
          <w:sz w:val="24"/>
          <w:lang w:eastAsia="en-US"/>
        </w:rPr>
      </w:pPr>
    </w:p>
    <w:p w14:paraId="1D6A3F42" w14:textId="77777777" w:rsidR="00A849EA" w:rsidRPr="007D64EB" w:rsidRDefault="00A849EA" w:rsidP="007D64EB">
      <w:pPr>
        <w:pStyle w:val="Bezodstpw"/>
        <w:spacing w:line="360" w:lineRule="auto"/>
        <w:jc w:val="center"/>
        <w:rPr>
          <w:rFonts w:eastAsiaTheme="minorHAnsi"/>
          <w:sz w:val="24"/>
          <w:lang w:eastAsia="en-US"/>
        </w:rPr>
      </w:pPr>
      <w:r w:rsidRPr="007D64EB">
        <w:rPr>
          <w:rFonts w:eastAsiaTheme="minorHAnsi"/>
          <w:sz w:val="24"/>
          <w:lang w:eastAsia="en-US"/>
        </w:rPr>
        <w:t>§ 5</w:t>
      </w:r>
    </w:p>
    <w:p w14:paraId="1009889E" w14:textId="47BB0384" w:rsidR="00A849EA" w:rsidRPr="007D64EB" w:rsidRDefault="00197B63" w:rsidP="007D64EB">
      <w:pPr>
        <w:pStyle w:val="Bezodstpw"/>
        <w:spacing w:line="360" w:lineRule="auto"/>
        <w:rPr>
          <w:rFonts w:eastAsiaTheme="minorHAnsi"/>
          <w:sz w:val="24"/>
          <w:lang w:eastAsia="en-US"/>
        </w:rPr>
      </w:pPr>
      <w:r w:rsidRPr="007D64EB">
        <w:rPr>
          <w:rFonts w:eastAsiaTheme="minorHAnsi"/>
          <w:sz w:val="24"/>
          <w:lang w:eastAsia="en-US"/>
        </w:rPr>
        <w:t>1.</w:t>
      </w:r>
      <w:r w:rsidR="00A83520">
        <w:rPr>
          <w:rFonts w:eastAsiaTheme="minorHAnsi"/>
          <w:sz w:val="24"/>
          <w:lang w:eastAsia="en-US"/>
        </w:rPr>
        <w:t xml:space="preserve"> </w:t>
      </w:r>
      <w:r w:rsidR="00A849EA" w:rsidRPr="007D64EB">
        <w:rPr>
          <w:rFonts w:eastAsiaTheme="minorHAnsi"/>
          <w:sz w:val="24"/>
          <w:lang w:eastAsia="en-US"/>
        </w:rPr>
        <w:t xml:space="preserve">Zamawiający wyznacza do kontaktu z Wykonawcą pracownika Urzędu Gminy </w:t>
      </w:r>
      <w:r w:rsidR="00261E1D" w:rsidRPr="007D64EB">
        <w:rPr>
          <w:rFonts w:eastAsiaTheme="minorHAnsi"/>
          <w:sz w:val="24"/>
          <w:lang w:eastAsia="en-US"/>
        </w:rPr>
        <w:t>Wąsewo</w:t>
      </w:r>
      <w:r w:rsidR="00A849EA" w:rsidRPr="007D64EB">
        <w:rPr>
          <w:rFonts w:eastAsiaTheme="minorHAnsi"/>
          <w:sz w:val="24"/>
          <w:lang w:eastAsia="en-US"/>
        </w:rPr>
        <w:t xml:space="preserve"> </w:t>
      </w:r>
      <w:r w:rsidR="00261E1D" w:rsidRPr="007D64EB">
        <w:rPr>
          <w:rFonts w:eastAsiaTheme="minorHAnsi"/>
          <w:sz w:val="24"/>
          <w:lang w:eastAsia="en-US"/>
        </w:rPr>
        <w:t xml:space="preserve">Panią </w:t>
      </w:r>
      <w:r w:rsidR="00261E1D" w:rsidRPr="00497A06">
        <w:rPr>
          <w:rFonts w:eastAsiaTheme="minorHAnsi"/>
          <w:b/>
          <w:bCs/>
          <w:sz w:val="24"/>
          <w:lang w:eastAsia="en-US"/>
        </w:rPr>
        <w:t xml:space="preserve">Agnieszkę </w:t>
      </w:r>
      <w:proofErr w:type="spellStart"/>
      <w:r w:rsidR="00261E1D" w:rsidRPr="00497A06">
        <w:rPr>
          <w:rFonts w:eastAsiaTheme="minorHAnsi"/>
          <w:b/>
          <w:bCs/>
          <w:sz w:val="24"/>
          <w:lang w:eastAsia="en-US"/>
        </w:rPr>
        <w:t>Strzemieczną</w:t>
      </w:r>
      <w:proofErr w:type="spellEnd"/>
      <w:r w:rsidR="00261E1D" w:rsidRPr="00497A06">
        <w:rPr>
          <w:rFonts w:eastAsiaTheme="minorHAnsi"/>
          <w:b/>
          <w:bCs/>
          <w:sz w:val="24"/>
          <w:lang w:eastAsia="en-US"/>
        </w:rPr>
        <w:t>.</w:t>
      </w:r>
    </w:p>
    <w:p w14:paraId="58CACD5E" w14:textId="41FC3B64" w:rsidR="00A849EA" w:rsidRPr="007D64EB" w:rsidRDefault="00197B63" w:rsidP="007D64EB">
      <w:pPr>
        <w:pStyle w:val="Bezodstpw"/>
        <w:spacing w:line="360" w:lineRule="auto"/>
        <w:rPr>
          <w:rFonts w:eastAsiaTheme="minorHAnsi"/>
          <w:sz w:val="24"/>
          <w:lang w:eastAsia="en-US"/>
        </w:rPr>
      </w:pPr>
      <w:r w:rsidRPr="007D64EB">
        <w:rPr>
          <w:rFonts w:eastAsiaTheme="minorHAnsi"/>
          <w:sz w:val="24"/>
          <w:lang w:eastAsia="en-US"/>
        </w:rPr>
        <w:t>2.</w:t>
      </w:r>
      <w:r w:rsidR="00A83520">
        <w:rPr>
          <w:rFonts w:eastAsiaTheme="minorHAnsi"/>
          <w:sz w:val="24"/>
          <w:lang w:eastAsia="en-US"/>
        </w:rPr>
        <w:t xml:space="preserve"> </w:t>
      </w:r>
      <w:r w:rsidR="00F30B3B" w:rsidRPr="007D64EB">
        <w:rPr>
          <w:rFonts w:eastAsiaTheme="minorHAnsi"/>
          <w:sz w:val="24"/>
          <w:lang w:eastAsia="en-US"/>
        </w:rPr>
        <w:t>Wykonawca wyznacza do kontaktu z Zamawiającym</w:t>
      </w:r>
      <w:r w:rsidR="009F2AAB">
        <w:rPr>
          <w:rFonts w:eastAsiaTheme="minorHAnsi"/>
          <w:sz w:val="24"/>
          <w:lang w:eastAsia="en-US"/>
        </w:rPr>
        <w:t xml:space="preserve"> </w:t>
      </w:r>
      <w:r w:rsidR="00EC4394">
        <w:rPr>
          <w:rFonts w:eastAsiaTheme="minorHAnsi"/>
          <w:b/>
          <w:bCs/>
          <w:sz w:val="24"/>
          <w:lang w:eastAsia="en-US"/>
        </w:rPr>
        <w:t>…………………………………..</w:t>
      </w:r>
    </w:p>
    <w:p w14:paraId="77358349" w14:textId="77777777" w:rsidR="00A849EA" w:rsidRPr="007D64EB" w:rsidRDefault="00A849EA" w:rsidP="007D64EB">
      <w:pPr>
        <w:pStyle w:val="Bezodstpw"/>
        <w:spacing w:line="360" w:lineRule="auto"/>
        <w:rPr>
          <w:rFonts w:eastAsiaTheme="minorHAnsi"/>
          <w:sz w:val="24"/>
          <w:lang w:eastAsia="en-US"/>
        </w:rPr>
      </w:pPr>
    </w:p>
    <w:p w14:paraId="5594F437" w14:textId="77777777" w:rsidR="00A849EA" w:rsidRPr="007D64EB" w:rsidRDefault="00A849EA" w:rsidP="007D64EB">
      <w:pPr>
        <w:pStyle w:val="Bezodstpw"/>
        <w:spacing w:line="360" w:lineRule="auto"/>
        <w:jc w:val="center"/>
        <w:rPr>
          <w:rFonts w:eastAsiaTheme="minorHAnsi"/>
          <w:sz w:val="24"/>
          <w:lang w:eastAsia="en-US"/>
        </w:rPr>
      </w:pPr>
      <w:r w:rsidRPr="007D64EB">
        <w:rPr>
          <w:rFonts w:eastAsiaTheme="minorHAnsi"/>
          <w:sz w:val="24"/>
          <w:lang w:eastAsia="en-US"/>
        </w:rPr>
        <w:t>§ 6</w:t>
      </w:r>
    </w:p>
    <w:p w14:paraId="4E69C795" w14:textId="77777777" w:rsidR="0065784C" w:rsidRPr="007D64EB" w:rsidRDefault="00A849EA" w:rsidP="007D64EB">
      <w:pPr>
        <w:pStyle w:val="Bezodstpw"/>
        <w:spacing w:line="360" w:lineRule="auto"/>
        <w:jc w:val="both"/>
        <w:rPr>
          <w:rFonts w:eastAsiaTheme="minorHAnsi"/>
          <w:sz w:val="24"/>
          <w:lang w:eastAsia="en-US"/>
        </w:rPr>
      </w:pPr>
      <w:r w:rsidRPr="007D64EB">
        <w:rPr>
          <w:rFonts w:eastAsiaTheme="minorHAnsi"/>
          <w:sz w:val="24"/>
          <w:lang w:eastAsia="en-US"/>
        </w:rPr>
        <w:t>1.Strony ustalają, że wynagrodzenie za wykon</w:t>
      </w:r>
      <w:r w:rsidR="00F30B3B" w:rsidRPr="007D64EB">
        <w:rPr>
          <w:rFonts w:eastAsiaTheme="minorHAnsi"/>
          <w:sz w:val="24"/>
          <w:lang w:eastAsia="en-US"/>
        </w:rPr>
        <w:t>anie przedmiotu umowy wynosi</w:t>
      </w:r>
      <w:r w:rsidR="0065784C" w:rsidRPr="007D64EB">
        <w:rPr>
          <w:rFonts w:eastAsiaTheme="minorHAnsi"/>
          <w:sz w:val="24"/>
          <w:lang w:eastAsia="en-US"/>
        </w:rPr>
        <w:t>:</w:t>
      </w:r>
    </w:p>
    <w:p w14:paraId="535FFF97" w14:textId="42495321" w:rsidR="00BB4251" w:rsidRPr="009F2AAB" w:rsidRDefault="00F30B3B" w:rsidP="007D64EB">
      <w:pPr>
        <w:pStyle w:val="Bezodstpw"/>
        <w:spacing w:line="360" w:lineRule="auto"/>
        <w:jc w:val="both"/>
        <w:rPr>
          <w:rFonts w:eastAsiaTheme="minorHAnsi"/>
          <w:b/>
          <w:bCs/>
          <w:sz w:val="24"/>
          <w:lang w:eastAsia="en-US"/>
        </w:rPr>
      </w:pPr>
      <w:r w:rsidRPr="007D64EB">
        <w:rPr>
          <w:rFonts w:eastAsiaTheme="minorHAnsi"/>
          <w:sz w:val="24"/>
          <w:lang w:eastAsia="en-US"/>
        </w:rPr>
        <w:t xml:space="preserve"> </w:t>
      </w:r>
      <w:r w:rsidR="00AB4068" w:rsidRPr="007D64EB">
        <w:rPr>
          <w:rFonts w:eastAsiaTheme="minorHAnsi"/>
          <w:sz w:val="24"/>
          <w:lang w:eastAsia="en-US"/>
        </w:rPr>
        <w:t>a</w:t>
      </w:r>
      <w:r w:rsidR="00C25955" w:rsidRPr="007D64EB">
        <w:rPr>
          <w:rFonts w:eastAsiaTheme="minorHAnsi"/>
          <w:sz w:val="24"/>
          <w:lang w:eastAsia="en-US"/>
        </w:rPr>
        <w:t>)</w:t>
      </w:r>
      <w:r w:rsidR="00A83496" w:rsidRPr="007D64EB">
        <w:rPr>
          <w:rFonts w:eastAsiaTheme="minorHAnsi"/>
          <w:sz w:val="24"/>
          <w:lang w:eastAsia="en-US"/>
        </w:rPr>
        <w:t xml:space="preserve"> </w:t>
      </w:r>
      <w:r w:rsidR="00EC4394">
        <w:rPr>
          <w:rFonts w:eastAsiaTheme="minorHAnsi"/>
          <w:sz w:val="24"/>
          <w:lang w:eastAsia="en-US"/>
        </w:rPr>
        <w:t>…………………………………..</w:t>
      </w:r>
      <w:r w:rsidRPr="009F2AAB">
        <w:rPr>
          <w:rFonts w:eastAsiaTheme="minorHAnsi"/>
          <w:b/>
          <w:bCs/>
          <w:sz w:val="24"/>
          <w:lang w:eastAsia="en-US"/>
        </w:rPr>
        <w:t>za</w:t>
      </w:r>
      <w:r w:rsidR="0065784C" w:rsidRPr="009F2AAB">
        <w:rPr>
          <w:rFonts w:eastAsiaTheme="minorHAnsi"/>
          <w:b/>
          <w:bCs/>
          <w:sz w:val="24"/>
          <w:lang w:eastAsia="en-US"/>
        </w:rPr>
        <w:t xml:space="preserve"> </w:t>
      </w:r>
      <w:r w:rsidRPr="009F2AAB">
        <w:rPr>
          <w:rFonts w:eastAsiaTheme="minorHAnsi"/>
          <w:b/>
          <w:bCs/>
          <w:sz w:val="24"/>
          <w:lang w:eastAsia="en-US"/>
        </w:rPr>
        <w:t>jeden</w:t>
      </w:r>
      <w:r w:rsidR="00BB4251" w:rsidRPr="009F2AAB">
        <w:rPr>
          <w:rFonts w:eastAsiaTheme="minorHAnsi"/>
          <w:b/>
          <w:bCs/>
          <w:sz w:val="24"/>
          <w:lang w:eastAsia="en-US"/>
        </w:rPr>
        <w:t xml:space="preserve"> </w:t>
      </w:r>
      <w:r w:rsidR="0065784C" w:rsidRPr="009F2AAB">
        <w:rPr>
          <w:rFonts w:eastAsiaTheme="minorHAnsi"/>
          <w:b/>
          <w:bCs/>
          <w:sz w:val="24"/>
          <w:lang w:eastAsia="en-US"/>
        </w:rPr>
        <w:t xml:space="preserve"> </w:t>
      </w:r>
      <w:r w:rsidRPr="009F2AAB">
        <w:rPr>
          <w:rFonts w:eastAsiaTheme="minorHAnsi"/>
          <w:b/>
          <w:bCs/>
          <w:sz w:val="24"/>
          <w:lang w:eastAsia="en-US"/>
        </w:rPr>
        <w:t>projekt decyzji</w:t>
      </w:r>
      <w:r w:rsidR="009F2AAB" w:rsidRPr="009F2AAB">
        <w:rPr>
          <w:rFonts w:eastAsiaTheme="minorHAnsi"/>
          <w:b/>
          <w:bCs/>
          <w:sz w:val="24"/>
          <w:lang w:eastAsia="en-US"/>
        </w:rPr>
        <w:t xml:space="preserve"> </w:t>
      </w:r>
      <w:r w:rsidRPr="009F2AAB">
        <w:rPr>
          <w:rFonts w:eastAsiaTheme="minorHAnsi"/>
          <w:b/>
          <w:bCs/>
          <w:sz w:val="24"/>
          <w:lang w:eastAsia="en-US"/>
        </w:rPr>
        <w:t xml:space="preserve">o warunkach </w:t>
      </w:r>
      <w:r w:rsidR="00040CE6" w:rsidRPr="009F2AAB">
        <w:rPr>
          <w:rFonts w:eastAsiaTheme="minorHAnsi"/>
          <w:b/>
          <w:bCs/>
          <w:sz w:val="24"/>
          <w:lang w:eastAsia="en-US"/>
        </w:rPr>
        <w:t xml:space="preserve"> </w:t>
      </w:r>
      <w:r w:rsidRPr="009F2AAB">
        <w:rPr>
          <w:rFonts w:eastAsiaTheme="minorHAnsi"/>
          <w:b/>
          <w:bCs/>
          <w:sz w:val="24"/>
          <w:lang w:eastAsia="en-US"/>
        </w:rPr>
        <w:t>zabudowy</w:t>
      </w:r>
      <w:r w:rsidR="0065784C" w:rsidRPr="009F2AAB">
        <w:rPr>
          <w:rFonts w:eastAsiaTheme="minorHAnsi"/>
          <w:b/>
          <w:bCs/>
          <w:sz w:val="24"/>
          <w:lang w:eastAsia="en-US"/>
        </w:rPr>
        <w:t>;</w:t>
      </w:r>
    </w:p>
    <w:p w14:paraId="531C3813" w14:textId="69F882C8" w:rsidR="00BB4251" w:rsidRPr="009F2AAB" w:rsidRDefault="00BB4251" w:rsidP="007D64EB">
      <w:pPr>
        <w:pStyle w:val="Bezodstpw"/>
        <w:spacing w:line="360" w:lineRule="auto"/>
        <w:jc w:val="both"/>
        <w:rPr>
          <w:rFonts w:eastAsiaTheme="minorHAnsi"/>
          <w:b/>
          <w:bCs/>
          <w:sz w:val="24"/>
          <w:lang w:eastAsia="en-US"/>
        </w:rPr>
      </w:pPr>
      <w:r w:rsidRPr="007D64EB">
        <w:rPr>
          <w:rFonts w:eastAsiaTheme="minorHAnsi"/>
          <w:sz w:val="24"/>
          <w:lang w:eastAsia="en-US"/>
        </w:rPr>
        <w:t xml:space="preserve"> </w:t>
      </w:r>
      <w:r w:rsidR="0065784C" w:rsidRPr="007D64EB">
        <w:rPr>
          <w:rFonts w:eastAsiaTheme="minorHAnsi"/>
          <w:sz w:val="24"/>
          <w:lang w:eastAsia="en-US"/>
        </w:rPr>
        <w:t>b)</w:t>
      </w:r>
      <w:r w:rsidR="009F2AAB">
        <w:rPr>
          <w:rFonts w:eastAsiaTheme="minorHAnsi"/>
          <w:sz w:val="24"/>
          <w:lang w:eastAsia="en-US"/>
        </w:rPr>
        <w:t xml:space="preserve"> </w:t>
      </w:r>
      <w:r w:rsidR="00EC4394">
        <w:rPr>
          <w:rFonts w:eastAsiaTheme="minorHAnsi"/>
          <w:sz w:val="24"/>
          <w:lang w:eastAsia="en-US"/>
        </w:rPr>
        <w:t>…………………</w:t>
      </w:r>
      <w:r w:rsidRPr="009F2AAB">
        <w:rPr>
          <w:rFonts w:eastAsiaTheme="minorHAnsi"/>
          <w:b/>
          <w:bCs/>
          <w:sz w:val="24"/>
          <w:lang w:eastAsia="en-US"/>
        </w:rPr>
        <w:t>za jeden</w:t>
      </w:r>
      <w:r w:rsidR="0065784C" w:rsidRPr="009F2AAB">
        <w:rPr>
          <w:rFonts w:eastAsiaTheme="minorHAnsi"/>
          <w:b/>
          <w:bCs/>
          <w:sz w:val="24"/>
          <w:lang w:eastAsia="en-US"/>
        </w:rPr>
        <w:t xml:space="preserve"> </w:t>
      </w:r>
      <w:r w:rsidRPr="009F2AAB">
        <w:rPr>
          <w:rFonts w:eastAsiaTheme="minorHAnsi"/>
          <w:b/>
          <w:bCs/>
          <w:sz w:val="24"/>
          <w:lang w:eastAsia="en-US"/>
        </w:rPr>
        <w:t>projekt decyzji</w:t>
      </w:r>
      <w:r w:rsidR="00EC4394">
        <w:rPr>
          <w:rFonts w:eastAsiaTheme="minorHAnsi"/>
          <w:b/>
          <w:bCs/>
          <w:sz w:val="24"/>
          <w:lang w:eastAsia="en-US"/>
        </w:rPr>
        <w:t xml:space="preserve"> </w:t>
      </w:r>
      <w:r w:rsidRPr="009F2AAB">
        <w:rPr>
          <w:rFonts w:eastAsiaTheme="minorHAnsi"/>
          <w:b/>
          <w:bCs/>
          <w:sz w:val="24"/>
          <w:lang w:eastAsia="en-US"/>
        </w:rPr>
        <w:t>o ustaleniu lokalizacji inwestycji celu</w:t>
      </w:r>
      <w:r w:rsidR="0065784C" w:rsidRPr="009F2AAB">
        <w:rPr>
          <w:rFonts w:eastAsiaTheme="minorHAnsi"/>
          <w:b/>
          <w:bCs/>
          <w:sz w:val="24"/>
          <w:lang w:eastAsia="en-US"/>
        </w:rPr>
        <w:t xml:space="preserve"> publicznego;</w:t>
      </w:r>
    </w:p>
    <w:p w14:paraId="2494D801" w14:textId="6E3472B3" w:rsidR="00A849EA" w:rsidRPr="007D64EB" w:rsidRDefault="0065784C" w:rsidP="007D64EB">
      <w:pPr>
        <w:pStyle w:val="Bezodstpw"/>
        <w:spacing w:line="360" w:lineRule="auto"/>
        <w:jc w:val="both"/>
        <w:rPr>
          <w:rFonts w:eastAsiaTheme="minorHAnsi"/>
          <w:sz w:val="24"/>
          <w:lang w:eastAsia="en-US"/>
        </w:rPr>
      </w:pPr>
      <w:r w:rsidRPr="007D64EB">
        <w:rPr>
          <w:rFonts w:eastAsiaTheme="minorHAnsi"/>
          <w:sz w:val="24"/>
          <w:lang w:eastAsia="en-US"/>
        </w:rPr>
        <w:lastRenderedPageBreak/>
        <w:t>2</w:t>
      </w:r>
      <w:r w:rsidR="00A849EA" w:rsidRPr="007D64EB">
        <w:rPr>
          <w:rFonts w:eastAsiaTheme="minorHAnsi"/>
          <w:sz w:val="24"/>
          <w:lang w:eastAsia="en-US"/>
        </w:rPr>
        <w:t>.</w:t>
      </w:r>
      <w:r w:rsidR="00A83520">
        <w:rPr>
          <w:rFonts w:eastAsiaTheme="minorHAnsi"/>
          <w:sz w:val="24"/>
          <w:lang w:eastAsia="en-US"/>
        </w:rPr>
        <w:t xml:space="preserve"> </w:t>
      </w:r>
      <w:r w:rsidR="00A849EA" w:rsidRPr="007D64EB">
        <w:rPr>
          <w:rFonts w:eastAsiaTheme="minorHAnsi"/>
          <w:sz w:val="24"/>
          <w:lang w:eastAsia="en-US"/>
        </w:rPr>
        <w:t>Zapłata za wykonanie przedmiotu niniejszej umowy nastąp</w:t>
      </w:r>
      <w:r w:rsidR="00627D36" w:rsidRPr="007D64EB">
        <w:rPr>
          <w:rFonts w:eastAsiaTheme="minorHAnsi"/>
          <w:sz w:val="24"/>
          <w:lang w:eastAsia="en-US"/>
        </w:rPr>
        <w:t>i w ciągu 14</w:t>
      </w:r>
      <w:r w:rsidRPr="007D64EB">
        <w:rPr>
          <w:rFonts w:eastAsiaTheme="minorHAnsi"/>
          <w:sz w:val="24"/>
          <w:lang w:eastAsia="en-US"/>
        </w:rPr>
        <w:t xml:space="preserve"> dni od </w:t>
      </w:r>
      <w:r w:rsidR="00197B63" w:rsidRPr="007D64EB">
        <w:rPr>
          <w:rFonts w:eastAsiaTheme="minorHAnsi"/>
          <w:sz w:val="24"/>
          <w:lang w:eastAsia="en-US"/>
        </w:rPr>
        <w:t>daty przekazania Zamawiającemu wraz z fakturą przygotowanych projektów decyzji na konto Wykonawcy wskazane w rachunku.</w:t>
      </w:r>
    </w:p>
    <w:p w14:paraId="7D2F70B5" w14:textId="77777777" w:rsidR="00197B63" w:rsidRPr="007D64EB" w:rsidRDefault="00197B63" w:rsidP="007D64EB">
      <w:pPr>
        <w:pStyle w:val="Bezodstpw"/>
        <w:spacing w:line="360" w:lineRule="auto"/>
        <w:jc w:val="both"/>
        <w:rPr>
          <w:rFonts w:eastAsiaTheme="minorHAnsi"/>
          <w:sz w:val="24"/>
          <w:lang w:eastAsia="en-US"/>
        </w:rPr>
      </w:pPr>
    </w:p>
    <w:p w14:paraId="2003C17F" w14:textId="5586C2D7" w:rsidR="00A849EA" w:rsidRPr="007D64EB" w:rsidRDefault="00A849EA" w:rsidP="007D64EB">
      <w:pPr>
        <w:pStyle w:val="Bezodstpw"/>
        <w:spacing w:line="360" w:lineRule="auto"/>
        <w:jc w:val="center"/>
        <w:rPr>
          <w:rFonts w:eastAsiaTheme="minorHAnsi"/>
          <w:sz w:val="24"/>
          <w:lang w:eastAsia="en-US"/>
        </w:rPr>
      </w:pPr>
      <w:r w:rsidRPr="007D64EB">
        <w:rPr>
          <w:rFonts w:eastAsiaTheme="minorHAnsi"/>
          <w:sz w:val="24"/>
          <w:lang w:eastAsia="en-US"/>
        </w:rPr>
        <w:t>§ 7</w:t>
      </w:r>
    </w:p>
    <w:p w14:paraId="4B22F4C9" w14:textId="1FB7B113" w:rsidR="00197B63" w:rsidRPr="009F2AAB" w:rsidRDefault="00197B63" w:rsidP="007D64EB">
      <w:pPr>
        <w:pStyle w:val="Bezodstpw"/>
        <w:spacing w:line="360" w:lineRule="auto"/>
        <w:jc w:val="both"/>
        <w:rPr>
          <w:rFonts w:eastAsiaTheme="minorHAnsi"/>
          <w:b/>
          <w:bCs/>
          <w:sz w:val="24"/>
          <w:lang w:eastAsia="en-US"/>
        </w:rPr>
      </w:pPr>
      <w:r w:rsidRPr="007D64EB">
        <w:rPr>
          <w:rFonts w:eastAsiaTheme="minorHAnsi"/>
          <w:sz w:val="24"/>
          <w:lang w:eastAsia="en-US"/>
        </w:rPr>
        <w:t>1.</w:t>
      </w:r>
      <w:r w:rsidR="00A83520">
        <w:rPr>
          <w:rFonts w:eastAsiaTheme="minorHAnsi"/>
          <w:sz w:val="24"/>
          <w:lang w:eastAsia="en-US"/>
        </w:rPr>
        <w:t xml:space="preserve"> </w:t>
      </w:r>
      <w:r w:rsidRPr="007D64EB">
        <w:rPr>
          <w:rFonts w:eastAsiaTheme="minorHAnsi"/>
          <w:sz w:val="24"/>
          <w:lang w:eastAsia="en-US"/>
        </w:rPr>
        <w:t>Umowę zawiera się na czas o</w:t>
      </w:r>
      <w:r w:rsidR="00C25955" w:rsidRPr="007D64EB">
        <w:rPr>
          <w:rFonts w:eastAsiaTheme="minorHAnsi"/>
          <w:sz w:val="24"/>
          <w:lang w:eastAsia="en-US"/>
        </w:rPr>
        <w:t>kreślony</w:t>
      </w:r>
      <w:r w:rsidR="008437B5" w:rsidRPr="007D64EB">
        <w:rPr>
          <w:rFonts w:eastAsiaTheme="minorHAnsi"/>
          <w:sz w:val="24"/>
          <w:lang w:eastAsia="en-US"/>
        </w:rPr>
        <w:t xml:space="preserve"> od dnia </w:t>
      </w:r>
      <w:r w:rsidR="00261E1D" w:rsidRPr="007D64EB">
        <w:rPr>
          <w:rFonts w:eastAsiaTheme="minorHAnsi"/>
          <w:sz w:val="24"/>
          <w:lang w:eastAsia="en-US"/>
        </w:rPr>
        <w:t>podpisania</w:t>
      </w:r>
      <w:r w:rsidR="00C25955" w:rsidRPr="007D64EB">
        <w:rPr>
          <w:rFonts w:eastAsiaTheme="minorHAnsi"/>
          <w:sz w:val="24"/>
          <w:lang w:eastAsia="en-US"/>
        </w:rPr>
        <w:t xml:space="preserve"> do dnia </w:t>
      </w:r>
      <w:r w:rsidR="00C25955" w:rsidRPr="009F2AAB">
        <w:rPr>
          <w:rFonts w:eastAsiaTheme="minorHAnsi"/>
          <w:b/>
          <w:bCs/>
          <w:sz w:val="24"/>
          <w:lang w:eastAsia="en-US"/>
        </w:rPr>
        <w:t>31 grudni</w:t>
      </w:r>
      <w:r w:rsidR="00EC4394">
        <w:rPr>
          <w:rFonts w:eastAsiaTheme="minorHAnsi"/>
          <w:b/>
          <w:bCs/>
          <w:sz w:val="24"/>
          <w:lang w:eastAsia="en-US"/>
        </w:rPr>
        <w:t>a 2026 r.</w:t>
      </w:r>
    </w:p>
    <w:p w14:paraId="1715A015" w14:textId="590933F0" w:rsidR="00197B63" w:rsidRPr="007D64EB" w:rsidRDefault="00197B63" w:rsidP="007D64EB">
      <w:pPr>
        <w:pStyle w:val="Bezodstpw"/>
        <w:spacing w:line="360" w:lineRule="auto"/>
        <w:jc w:val="both"/>
        <w:rPr>
          <w:rFonts w:eastAsiaTheme="minorHAnsi"/>
          <w:sz w:val="24"/>
          <w:lang w:eastAsia="en-US"/>
        </w:rPr>
      </w:pPr>
      <w:r w:rsidRPr="007D64EB">
        <w:rPr>
          <w:rFonts w:eastAsiaTheme="minorHAnsi"/>
          <w:sz w:val="24"/>
          <w:lang w:eastAsia="en-US"/>
        </w:rPr>
        <w:t>2.</w:t>
      </w:r>
      <w:r w:rsidR="00A83520">
        <w:rPr>
          <w:rFonts w:eastAsiaTheme="minorHAnsi"/>
          <w:sz w:val="24"/>
          <w:lang w:eastAsia="en-US"/>
        </w:rPr>
        <w:t xml:space="preserve"> </w:t>
      </w:r>
      <w:r w:rsidRPr="007D64EB">
        <w:rPr>
          <w:rFonts w:eastAsiaTheme="minorHAnsi"/>
          <w:sz w:val="24"/>
          <w:lang w:eastAsia="en-US"/>
        </w:rPr>
        <w:t>Stronom przysługuje prawo wypowiedzenia umowy z zachowaniem miesięcznego terminu wypowiedzenia.</w:t>
      </w:r>
      <w:r w:rsidR="00186E09" w:rsidRPr="007D64EB">
        <w:rPr>
          <w:rFonts w:eastAsiaTheme="minorHAnsi"/>
          <w:sz w:val="24"/>
          <w:lang w:eastAsia="en-US"/>
        </w:rPr>
        <w:t xml:space="preserve"> </w:t>
      </w:r>
    </w:p>
    <w:p w14:paraId="5F766959" w14:textId="77777777" w:rsidR="007D64EB" w:rsidRDefault="007D64EB" w:rsidP="007D64EB">
      <w:pPr>
        <w:pStyle w:val="Bezodstpw"/>
        <w:spacing w:line="360" w:lineRule="auto"/>
        <w:jc w:val="center"/>
        <w:rPr>
          <w:rFonts w:eastAsiaTheme="minorHAnsi"/>
          <w:sz w:val="24"/>
          <w:lang w:eastAsia="en-US"/>
        </w:rPr>
      </w:pPr>
    </w:p>
    <w:p w14:paraId="4492EAE8" w14:textId="0C8EDB0E" w:rsidR="00186E09" w:rsidRPr="007D64EB" w:rsidRDefault="00186E09" w:rsidP="007D64EB">
      <w:pPr>
        <w:pStyle w:val="Bezodstpw"/>
        <w:spacing w:line="360" w:lineRule="auto"/>
        <w:jc w:val="center"/>
        <w:rPr>
          <w:rFonts w:eastAsiaTheme="minorHAnsi"/>
          <w:sz w:val="24"/>
          <w:lang w:eastAsia="en-US"/>
        </w:rPr>
      </w:pPr>
      <w:r w:rsidRPr="007D64EB">
        <w:rPr>
          <w:rFonts w:eastAsiaTheme="minorHAnsi"/>
          <w:sz w:val="24"/>
          <w:lang w:eastAsia="en-US"/>
        </w:rPr>
        <w:t>§ 8</w:t>
      </w:r>
    </w:p>
    <w:p w14:paraId="3E44F9A7" w14:textId="3C656459" w:rsidR="00A849EA" w:rsidRPr="007D64EB" w:rsidRDefault="00335E91" w:rsidP="007D64EB">
      <w:pPr>
        <w:spacing w:after="0" w:line="360" w:lineRule="auto"/>
        <w:jc w:val="both"/>
        <w:rPr>
          <w:color w:val="000000"/>
          <w:sz w:val="24"/>
        </w:rPr>
      </w:pPr>
      <w:r w:rsidRPr="007D64EB">
        <w:rPr>
          <w:color w:val="000000"/>
          <w:sz w:val="24"/>
        </w:rPr>
        <w:t>1</w:t>
      </w:r>
      <w:r w:rsidR="00186E09" w:rsidRPr="007D64EB">
        <w:rPr>
          <w:color w:val="000000"/>
          <w:sz w:val="24"/>
        </w:rPr>
        <w:t>.</w:t>
      </w:r>
      <w:r w:rsidRPr="007D64EB">
        <w:rPr>
          <w:color w:val="000000"/>
          <w:sz w:val="24"/>
        </w:rPr>
        <w:t xml:space="preserve"> </w:t>
      </w:r>
      <w:r w:rsidR="00186E09" w:rsidRPr="007D64EB">
        <w:rPr>
          <w:color w:val="000000"/>
          <w:sz w:val="24"/>
        </w:rPr>
        <w:t>Wykonawca zapłaci Zamawiającemu kar</w:t>
      </w:r>
      <w:r w:rsidR="00C16139">
        <w:rPr>
          <w:color w:val="000000"/>
          <w:sz w:val="24"/>
        </w:rPr>
        <w:t>ę</w:t>
      </w:r>
      <w:r w:rsidR="00186E09" w:rsidRPr="007D64EB">
        <w:rPr>
          <w:color w:val="000000"/>
          <w:sz w:val="24"/>
        </w:rPr>
        <w:t xml:space="preserve"> umown</w:t>
      </w:r>
      <w:r w:rsidR="00C16139">
        <w:rPr>
          <w:color w:val="000000"/>
          <w:sz w:val="24"/>
        </w:rPr>
        <w:t>ą</w:t>
      </w:r>
      <w:r w:rsidR="00186E09" w:rsidRPr="007D64EB">
        <w:rPr>
          <w:color w:val="000000"/>
          <w:sz w:val="24"/>
        </w:rPr>
        <w:t xml:space="preserve"> w wysokości 30,00 zł za każdy dzień zwłoki w przypadku naruszenia terminu określonego w § 4 ust.</w:t>
      </w:r>
      <w:r w:rsidRPr="007D64EB">
        <w:rPr>
          <w:color w:val="000000"/>
          <w:sz w:val="24"/>
        </w:rPr>
        <w:t xml:space="preserve"> 3</w:t>
      </w:r>
      <w:r w:rsidR="00133EE6" w:rsidRPr="007D64EB">
        <w:rPr>
          <w:color w:val="000000"/>
          <w:sz w:val="24"/>
        </w:rPr>
        <w:t xml:space="preserve">, </w:t>
      </w:r>
      <w:r w:rsidRPr="007D64EB">
        <w:rPr>
          <w:color w:val="000000"/>
          <w:sz w:val="24"/>
        </w:rPr>
        <w:t>4</w:t>
      </w:r>
      <w:r w:rsidR="00863F2B">
        <w:rPr>
          <w:color w:val="000000"/>
          <w:sz w:val="24"/>
        </w:rPr>
        <w:t>,</w:t>
      </w:r>
      <w:r w:rsidR="00133EE6" w:rsidRPr="007D64EB">
        <w:rPr>
          <w:color w:val="000000"/>
          <w:sz w:val="24"/>
        </w:rPr>
        <w:t xml:space="preserve"> 5</w:t>
      </w:r>
      <w:r w:rsidR="00863F2B">
        <w:rPr>
          <w:color w:val="000000"/>
          <w:sz w:val="24"/>
        </w:rPr>
        <w:t xml:space="preserve"> i 6</w:t>
      </w:r>
      <w:r w:rsidR="00133EE6" w:rsidRPr="007D64EB">
        <w:rPr>
          <w:color w:val="000000"/>
          <w:sz w:val="24"/>
        </w:rPr>
        <w:t>.</w:t>
      </w:r>
    </w:p>
    <w:p w14:paraId="2FC2DB05" w14:textId="72DFE6D1" w:rsidR="00186E09" w:rsidRPr="007D64EB" w:rsidRDefault="00335E91" w:rsidP="007D64EB">
      <w:pPr>
        <w:spacing w:after="0" w:line="360" w:lineRule="auto"/>
        <w:jc w:val="both"/>
        <w:rPr>
          <w:sz w:val="24"/>
        </w:rPr>
      </w:pPr>
      <w:r w:rsidRPr="007D64EB">
        <w:rPr>
          <w:sz w:val="24"/>
        </w:rPr>
        <w:t>2</w:t>
      </w:r>
      <w:r w:rsidR="003619BA" w:rsidRPr="007D64EB">
        <w:rPr>
          <w:sz w:val="24"/>
        </w:rPr>
        <w:t>.</w:t>
      </w:r>
      <w:r w:rsidRPr="007D64EB">
        <w:rPr>
          <w:sz w:val="24"/>
        </w:rPr>
        <w:t xml:space="preserve"> </w:t>
      </w:r>
      <w:r w:rsidR="00095882" w:rsidRPr="007D64EB">
        <w:rPr>
          <w:sz w:val="24"/>
        </w:rPr>
        <w:t>Zamawiający zastrzega sobie prawo do odszkodowania uzupełniającego do wysokości rzeczywiście poniesionej szkody</w:t>
      </w:r>
      <w:r w:rsidR="00C16139">
        <w:rPr>
          <w:sz w:val="24"/>
        </w:rPr>
        <w:t>,</w:t>
      </w:r>
      <w:r w:rsidR="00095882" w:rsidRPr="007D64EB">
        <w:rPr>
          <w:sz w:val="24"/>
        </w:rPr>
        <w:t xml:space="preserve"> </w:t>
      </w:r>
      <w:r w:rsidR="00C16139">
        <w:rPr>
          <w:sz w:val="24"/>
        </w:rPr>
        <w:t>w</w:t>
      </w:r>
      <w:r w:rsidR="00095882" w:rsidRPr="007D64EB">
        <w:rPr>
          <w:sz w:val="24"/>
        </w:rPr>
        <w:t xml:space="preserve"> przypadku gdy szkoda przewyższy wysokość kar umownych.</w:t>
      </w:r>
    </w:p>
    <w:p w14:paraId="61590DFB" w14:textId="77777777" w:rsidR="00095882" w:rsidRPr="007D64EB" w:rsidRDefault="00095882" w:rsidP="007D64EB">
      <w:pPr>
        <w:spacing w:after="0" w:line="360" w:lineRule="auto"/>
        <w:jc w:val="both"/>
        <w:rPr>
          <w:rFonts w:eastAsiaTheme="minorHAnsi"/>
          <w:sz w:val="24"/>
          <w:lang w:eastAsia="en-US"/>
        </w:rPr>
      </w:pPr>
    </w:p>
    <w:p w14:paraId="307A34BF" w14:textId="77777777" w:rsidR="00A849EA" w:rsidRPr="007D64EB" w:rsidRDefault="00197B63" w:rsidP="007D64EB">
      <w:pPr>
        <w:pStyle w:val="Bezodstpw"/>
        <w:spacing w:line="360" w:lineRule="auto"/>
        <w:jc w:val="center"/>
        <w:rPr>
          <w:rFonts w:eastAsiaTheme="minorHAnsi"/>
          <w:sz w:val="24"/>
          <w:lang w:eastAsia="en-US"/>
        </w:rPr>
      </w:pPr>
      <w:r w:rsidRPr="007D64EB">
        <w:rPr>
          <w:rFonts w:eastAsiaTheme="minorHAnsi"/>
          <w:sz w:val="24"/>
          <w:lang w:eastAsia="en-US"/>
        </w:rPr>
        <w:t>§ 9</w:t>
      </w:r>
    </w:p>
    <w:p w14:paraId="5B463FB4" w14:textId="77777777" w:rsidR="00A849EA" w:rsidRPr="007D64EB" w:rsidRDefault="00A849EA" w:rsidP="007D64EB">
      <w:pPr>
        <w:pStyle w:val="Bezodstpw"/>
        <w:spacing w:line="360" w:lineRule="auto"/>
        <w:rPr>
          <w:rFonts w:eastAsiaTheme="minorHAnsi"/>
          <w:sz w:val="24"/>
          <w:lang w:eastAsia="en-US"/>
        </w:rPr>
      </w:pPr>
      <w:r w:rsidRPr="007D64EB">
        <w:rPr>
          <w:rFonts w:eastAsiaTheme="minorHAnsi"/>
          <w:sz w:val="24"/>
          <w:lang w:eastAsia="en-US"/>
        </w:rPr>
        <w:t>W sprawach nie uregulowanych niniejszą umową mają zastosowanie przepisy Kodeksu Cywilnego.</w:t>
      </w:r>
    </w:p>
    <w:p w14:paraId="3106BEB3" w14:textId="77777777" w:rsidR="00A849EA" w:rsidRPr="007D64EB" w:rsidRDefault="00A849EA" w:rsidP="007D64EB">
      <w:pPr>
        <w:pStyle w:val="Bezodstpw"/>
        <w:spacing w:line="360" w:lineRule="auto"/>
        <w:rPr>
          <w:rFonts w:eastAsiaTheme="minorHAnsi"/>
          <w:sz w:val="24"/>
          <w:lang w:eastAsia="en-US"/>
        </w:rPr>
      </w:pPr>
    </w:p>
    <w:p w14:paraId="6ACE987D" w14:textId="77777777" w:rsidR="00A849EA" w:rsidRPr="007D64EB" w:rsidRDefault="00197B63" w:rsidP="007D64EB">
      <w:pPr>
        <w:pStyle w:val="Bezodstpw"/>
        <w:spacing w:line="360" w:lineRule="auto"/>
        <w:jc w:val="center"/>
        <w:rPr>
          <w:rFonts w:eastAsiaTheme="minorHAnsi"/>
          <w:sz w:val="24"/>
          <w:lang w:eastAsia="en-US"/>
        </w:rPr>
      </w:pPr>
      <w:r w:rsidRPr="007D64EB">
        <w:rPr>
          <w:rFonts w:eastAsiaTheme="minorHAnsi"/>
          <w:sz w:val="24"/>
          <w:lang w:eastAsia="en-US"/>
        </w:rPr>
        <w:t>§ 10</w:t>
      </w:r>
    </w:p>
    <w:p w14:paraId="12BCEDD9" w14:textId="77777777" w:rsidR="00A849EA" w:rsidRPr="007D64EB" w:rsidRDefault="00A849EA" w:rsidP="007D64EB">
      <w:pPr>
        <w:pStyle w:val="Bezodstpw"/>
        <w:spacing w:line="360" w:lineRule="auto"/>
        <w:rPr>
          <w:rFonts w:eastAsiaTheme="minorHAnsi"/>
          <w:sz w:val="24"/>
          <w:lang w:eastAsia="en-US"/>
        </w:rPr>
      </w:pPr>
      <w:r w:rsidRPr="007D64EB">
        <w:rPr>
          <w:rFonts w:eastAsiaTheme="minorHAnsi"/>
          <w:sz w:val="24"/>
          <w:lang w:eastAsia="en-US"/>
        </w:rPr>
        <w:t>Wszelkie zmiany umowy wymagają formy pisemnej pod rygorem nieważności.</w:t>
      </w:r>
    </w:p>
    <w:p w14:paraId="74FD49D0" w14:textId="77777777" w:rsidR="00A849EA" w:rsidRPr="007D64EB" w:rsidRDefault="00A849EA" w:rsidP="007D64EB">
      <w:pPr>
        <w:pStyle w:val="Bezodstpw"/>
        <w:spacing w:line="360" w:lineRule="auto"/>
        <w:rPr>
          <w:rFonts w:eastAsiaTheme="minorHAnsi"/>
          <w:sz w:val="24"/>
          <w:lang w:eastAsia="en-US"/>
        </w:rPr>
      </w:pPr>
    </w:p>
    <w:p w14:paraId="3405A24E" w14:textId="77777777" w:rsidR="00A849EA" w:rsidRPr="007D64EB" w:rsidRDefault="00197B63" w:rsidP="007D64EB">
      <w:pPr>
        <w:pStyle w:val="Bezodstpw"/>
        <w:spacing w:line="360" w:lineRule="auto"/>
        <w:jc w:val="center"/>
        <w:rPr>
          <w:rFonts w:eastAsiaTheme="minorHAnsi"/>
          <w:sz w:val="24"/>
          <w:lang w:eastAsia="en-US"/>
        </w:rPr>
      </w:pPr>
      <w:r w:rsidRPr="007D64EB">
        <w:rPr>
          <w:rFonts w:eastAsiaTheme="minorHAnsi"/>
          <w:sz w:val="24"/>
          <w:lang w:eastAsia="en-US"/>
        </w:rPr>
        <w:t>§ 11</w:t>
      </w:r>
    </w:p>
    <w:p w14:paraId="573059FC" w14:textId="77777777" w:rsidR="00C25955" w:rsidRPr="007D64EB" w:rsidRDefault="00C25955" w:rsidP="007D64EB">
      <w:pPr>
        <w:pStyle w:val="Akapitzlist"/>
        <w:spacing w:after="0" w:line="360" w:lineRule="auto"/>
        <w:ind w:left="0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 w:rsidRPr="007D64EB">
        <w:rPr>
          <w:rFonts w:ascii="Times New Roman" w:hAnsi="Times New Roman"/>
          <w:sz w:val="24"/>
          <w:szCs w:val="24"/>
        </w:rPr>
        <w:t xml:space="preserve">Umowę sporządzono w trzech jednobrzmiących egzemplarzach, </w:t>
      </w:r>
      <w:r w:rsidRPr="007D64EB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z czego dwa egzemplarze otrzymuje Zamawiający, a jeden egzemplarz otrzymuje Wykonawca. </w:t>
      </w:r>
    </w:p>
    <w:p w14:paraId="74F8F59B" w14:textId="77777777" w:rsidR="00C25955" w:rsidRPr="007D64EB" w:rsidRDefault="00C25955" w:rsidP="007D64EB">
      <w:pPr>
        <w:pStyle w:val="Akapitzlist"/>
        <w:spacing w:after="0" w:line="360" w:lineRule="auto"/>
        <w:ind w:left="0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</w:p>
    <w:p w14:paraId="0DF32C14" w14:textId="77777777" w:rsidR="00C25955" w:rsidRDefault="00C25955" w:rsidP="007D64EB">
      <w:pPr>
        <w:pStyle w:val="Akapitzlist"/>
        <w:spacing w:after="0" w:line="360" w:lineRule="auto"/>
        <w:ind w:left="0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</w:p>
    <w:p w14:paraId="08989BD7" w14:textId="77777777" w:rsidR="00A849EA" w:rsidRPr="007D64EB" w:rsidRDefault="00A849EA" w:rsidP="007D64EB">
      <w:pPr>
        <w:pStyle w:val="Bezodstpw"/>
        <w:spacing w:line="360" w:lineRule="auto"/>
        <w:rPr>
          <w:rFonts w:eastAsiaTheme="minorHAnsi"/>
          <w:sz w:val="24"/>
          <w:lang w:eastAsia="en-US"/>
        </w:rPr>
      </w:pPr>
    </w:p>
    <w:p w14:paraId="619F41EC" w14:textId="5780EBEB" w:rsidR="00A849EA" w:rsidRPr="007D64EB" w:rsidRDefault="00A849EA" w:rsidP="007D64EB">
      <w:pPr>
        <w:pStyle w:val="Bezodstpw"/>
        <w:spacing w:line="360" w:lineRule="auto"/>
        <w:rPr>
          <w:rFonts w:eastAsiaTheme="minorHAnsi"/>
          <w:sz w:val="24"/>
          <w:lang w:eastAsia="en-US"/>
        </w:rPr>
      </w:pPr>
      <w:r w:rsidRPr="007D64EB">
        <w:rPr>
          <w:rFonts w:eastAsiaTheme="minorHAnsi"/>
          <w:sz w:val="24"/>
          <w:lang w:eastAsia="en-US"/>
        </w:rPr>
        <w:t xml:space="preserve">              WYKONAWC</w:t>
      </w:r>
      <w:r w:rsidR="007D64EB">
        <w:rPr>
          <w:rFonts w:eastAsiaTheme="minorHAnsi"/>
          <w:sz w:val="24"/>
          <w:lang w:eastAsia="en-US"/>
        </w:rPr>
        <w:t>A</w:t>
      </w:r>
      <w:r w:rsidRPr="007D64EB">
        <w:rPr>
          <w:rFonts w:eastAsiaTheme="minorHAnsi"/>
          <w:sz w:val="24"/>
          <w:lang w:eastAsia="en-US"/>
        </w:rPr>
        <w:t>:                                                                ZAMAWIAJĄCY:</w:t>
      </w:r>
    </w:p>
    <w:p w14:paraId="35B0EB21" w14:textId="77777777" w:rsidR="00A849EA" w:rsidRPr="007D64EB" w:rsidRDefault="00A849EA" w:rsidP="007D64EB">
      <w:pPr>
        <w:pStyle w:val="Bezodstpw"/>
        <w:spacing w:line="360" w:lineRule="auto"/>
        <w:rPr>
          <w:rFonts w:eastAsiaTheme="minorHAnsi"/>
          <w:sz w:val="24"/>
          <w:lang w:eastAsia="en-US"/>
        </w:rPr>
      </w:pPr>
    </w:p>
    <w:p w14:paraId="5F391625" w14:textId="77777777" w:rsidR="00A849EA" w:rsidRPr="007D64EB" w:rsidRDefault="00A849EA" w:rsidP="007D64EB">
      <w:pPr>
        <w:pStyle w:val="Bezodstpw"/>
        <w:spacing w:line="360" w:lineRule="auto"/>
        <w:rPr>
          <w:rFonts w:eastAsiaTheme="minorHAnsi"/>
          <w:sz w:val="24"/>
          <w:lang w:eastAsia="en-US"/>
        </w:rPr>
      </w:pPr>
    </w:p>
    <w:p w14:paraId="2C137C62" w14:textId="77777777" w:rsidR="00A849EA" w:rsidRPr="007D64EB" w:rsidRDefault="00A849EA" w:rsidP="007D64EB">
      <w:pPr>
        <w:pStyle w:val="Bezodstpw"/>
        <w:spacing w:line="360" w:lineRule="auto"/>
        <w:rPr>
          <w:rFonts w:eastAsiaTheme="minorHAnsi"/>
          <w:sz w:val="24"/>
          <w:lang w:eastAsia="en-US"/>
        </w:rPr>
      </w:pPr>
    </w:p>
    <w:p w14:paraId="4FB20CD4" w14:textId="77777777" w:rsidR="00A849EA" w:rsidRPr="00A50785" w:rsidRDefault="00A849EA" w:rsidP="00A50785">
      <w:pPr>
        <w:pStyle w:val="Bezodstpw"/>
        <w:rPr>
          <w:b/>
          <w:bCs/>
          <w:lang w:eastAsia="ar-SA"/>
        </w:rPr>
      </w:pPr>
    </w:p>
    <w:p w14:paraId="7CA2F754" w14:textId="77777777" w:rsidR="00A849EA" w:rsidRPr="00A50785" w:rsidRDefault="00A849EA" w:rsidP="00A50785">
      <w:pPr>
        <w:pStyle w:val="Bezodstpw"/>
        <w:rPr>
          <w:b/>
          <w:bCs/>
          <w:lang w:eastAsia="ar-SA"/>
        </w:rPr>
      </w:pPr>
    </w:p>
    <w:p w14:paraId="12F75B50" w14:textId="77777777" w:rsidR="00A849EA" w:rsidRPr="00A50785" w:rsidRDefault="00A849EA" w:rsidP="00A50785">
      <w:pPr>
        <w:pStyle w:val="Bezodstpw"/>
        <w:rPr>
          <w:b/>
          <w:bCs/>
          <w:lang w:eastAsia="ar-SA"/>
        </w:rPr>
      </w:pPr>
    </w:p>
    <w:p w14:paraId="3676C10A" w14:textId="77777777" w:rsidR="00A849EA" w:rsidRPr="00A50785" w:rsidRDefault="00A849EA" w:rsidP="00A50785">
      <w:pPr>
        <w:pStyle w:val="Bezodstpw"/>
        <w:rPr>
          <w:b/>
          <w:bCs/>
          <w:lang w:eastAsia="ar-SA"/>
        </w:rPr>
      </w:pPr>
    </w:p>
    <w:p w14:paraId="04D86039" w14:textId="77777777" w:rsidR="00A849EA" w:rsidRPr="00A50785" w:rsidRDefault="00A849EA" w:rsidP="00A50785">
      <w:pPr>
        <w:pStyle w:val="Bezodstpw"/>
        <w:rPr>
          <w:b/>
          <w:bCs/>
          <w:lang w:eastAsia="ar-SA"/>
        </w:rPr>
      </w:pPr>
    </w:p>
    <w:sectPr w:rsidR="00A849EA" w:rsidRPr="00A50785">
      <w:pgSz w:w="11906" w:h="16838"/>
      <w:pgMar w:top="1134" w:right="1134" w:bottom="1134" w:left="1134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/>
        <w:b w:val="0"/>
        <w:bCs w:val="0"/>
        <w:sz w:val="22"/>
        <w:szCs w:val="22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/>
        <w:b w:val="0"/>
        <w:bCs w:val="0"/>
        <w:sz w:val="22"/>
        <w:szCs w:val="22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b w:val="0"/>
        <w:bCs w:val="0"/>
        <w:sz w:val="22"/>
        <w:szCs w:val="22"/>
      </w:rPr>
    </w:lvl>
  </w:abstractNum>
  <w:abstractNum w:abstractNumId="3" w15:restartNumberingAfterBreak="0">
    <w:nsid w:val="00000005"/>
    <w:multiLevelType w:val="singleLevel"/>
    <w:tmpl w:val="C6008DD4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4" w15:restartNumberingAfterBreak="0">
    <w:nsid w:val="00000006"/>
    <w:multiLevelType w:val="multilevel"/>
    <w:tmpl w:val="546068DA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/>
        <w:b w:val="0"/>
        <w:bCs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737" w:hanging="397"/>
      </w:pPr>
      <w:rPr>
        <w:rFonts w:ascii="OpenSymbol" w:hAnsi="OpenSymbol" w:cs="OpenSymbol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07"/>
    <w:multiLevelType w:val="multilevel"/>
    <w:tmpl w:val="5DDE88C4"/>
    <w:name w:val="WW8Num7"/>
    <w:lvl w:ilvl="0">
      <w:start w:val="1"/>
      <w:numFmt w:val="none"/>
      <w:lvlText w:val="2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737" w:hanging="397"/>
      </w:pPr>
      <w:rPr>
        <w:rFonts w:ascii="OpenSymbol" w:hAnsi="OpenSymbol" w:cs="OpenSymbol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/>
        <w:sz w:val="24"/>
        <w:szCs w:val="24"/>
      </w:rPr>
    </w:lvl>
  </w:abstractNum>
  <w:abstractNum w:abstractNumId="7" w15:restartNumberingAfterBreak="0">
    <w:nsid w:val="23343B14"/>
    <w:multiLevelType w:val="hybridMultilevel"/>
    <w:tmpl w:val="8CFE4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EC4E73"/>
    <w:multiLevelType w:val="hybridMultilevel"/>
    <w:tmpl w:val="D212BA54"/>
    <w:lvl w:ilvl="0" w:tplc="0972A58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6A34F6"/>
    <w:multiLevelType w:val="hybridMultilevel"/>
    <w:tmpl w:val="2BF6E4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5D26B6"/>
    <w:multiLevelType w:val="singleLevel"/>
    <w:tmpl w:val="0000000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b w:val="0"/>
        <w:bCs w:val="0"/>
        <w:sz w:val="22"/>
        <w:szCs w:val="22"/>
      </w:rPr>
    </w:lvl>
  </w:abstractNum>
  <w:abstractNum w:abstractNumId="11" w15:restartNumberingAfterBreak="0">
    <w:nsid w:val="59351C22"/>
    <w:multiLevelType w:val="hybridMultilevel"/>
    <w:tmpl w:val="EAF43C36"/>
    <w:lvl w:ilvl="0" w:tplc="0972A58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FB1858"/>
    <w:multiLevelType w:val="hybridMultilevel"/>
    <w:tmpl w:val="F40AAF62"/>
    <w:lvl w:ilvl="0" w:tplc="DDC0D1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106152422">
    <w:abstractNumId w:val="0"/>
  </w:num>
  <w:num w:numId="2" w16cid:durableId="1693073332">
    <w:abstractNumId w:val="1"/>
  </w:num>
  <w:num w:numId="3" w16cid:durableId="1847476114">
    <w:abstractNumId w:val="2"/>
  </w:num>
  <w:num w:numId="4" w16cid:durableId="1105493985">
    <w:abstractNumId w:val="3"/>
  </w:num>
  <w:num w:numId="5" w16cid:durableId="341788546">
    <w:abstractNumId w:val="4"/>
  </w:num>
  <w:num w:numId="6" w16cid:durableId="878861145">
    <w:abstractNumId w:val="5"/>
  </w:num>
  <w:num w:numId="7" w16cid:durableId="1249580250">
    <w:abstractNumId w:val="6"/>
  </w:num>
  <w:num w:numId="8" w16cid:durableId="458500532">
    <w:abstractNumId w:val="8"/>
  </w:num>
  <w:num w:numId="9" w16cid:durableId="2020546776">
    <w:abstractNumId w:val="11"/>
  </w:num>
  <w:num w:numId="10" w16cid:durableId="1374575109">
    <w:abstractNumId w:val="10"/>
  </w:num>
  <w:num w:numId="11" w16cid:durableId="718747630">
    <w:abstractNumId w:val="9"/>
  </w:num>
  <w:num w:numId="12" w16cid:durableId="641346010">
    <w:abstractNumId w:val="7"/>
  </w:num>
  <w:num w:numId="13" w16cid:durableId="9131965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EDD"/>
    <w:rsid w:val="00024866"/>
    <w:rsid w:val="00040865"/>
    <w:rsid w:val="00040CE6"/>
    <w:rsid w:val="00095882"/>
    <w:rsid w:val="000D67E5"/>
    <w:rsid w:val="00122E5B"/>
    <w:rsid w:val="00133EE6"/>
    <w:rsid w:val="00170118"/>
    <w:rsid w:val="00186E09"/>
    <w:rsid w:val="00186E7D"/>
    <w:rsid w:val="00193697"/>
    <w:rsid w:val="0019576A"/>
    <w:rsid w:val="00197B63"/>
    <w:rsid w:val="001D2622"/>
    <w:rsid w:val="001F1D6C"/>
    <w:rsid w:val="00206233"/>
    <w:rsid w:val="00233B30"/>
    <w:rsid w:val="00261E1D"/>
    <w:rsid w:val="002806A4"/>
    <w:rsid w:val="00293776"/>
    <w:rsid w:val="002C728C"/>
    <w:rsid w:val="002F3995"/>
    <w:rsid w:val="00335E91"/>
    <w:rsid w:val="00346A10"/>
    <w:rsid w:val="003619BA"/>
    <w:rsid w:val="00365EFA"/>
    <w:rsid w:val="00374481"/>
    <w:rsid w:val="003E5C2C"/>
    <w:rsid w:val="00497A06"/>
    <w:rsid w:val="004B77D9"/>
    <w:rsid w:val="005C6196"/>
    <w:rsid w:val="00627D36"/>
    <w:rsid w:val="00635EDD"/>
    <w:rsid w:val="0065784C"/>
    <w:rsid w:val="0068203B"/>
    <w:rsid w:val="006A0F69"/>
    <w:rsid w:val="006C403C"/>
    <w:rsid w:val="006E3338"/>
    <w:rsid w:val="00711B6A"/>
    <w:rsid w:val="00773D81"/>
    <w:rsid w:val="00794D17"/>
    <w:rsid w:val="00796970"/>
    <w:rsid w:val="007A0E2E"/>
    <w:rsid w:val="007D64EB"/>
    <w:rsid w:val="008437B5"/>
    <w:rsid w:val="00863F2B"/>
    <w:rsid w:val="00864E5C"/>
    <w:rsid w:val="008A6064"/>
    <w:rsid w:val="008F7282"/>
    <w:rsid w:val="009F2AAB"/>
    <w:rsid w:val="00A50785"/>
    <w:rsid w:val="00A65339"/>
    <w:rsid w:val="00A83496"/>
    <w:rsid w:val="00A83520"/>
    <w:rsid w:val="00A849EA"/>
    <w:rsid w:val="00AB4068"/>
    <w:rsid w:val="00B4334A"/>
    <w:rsid w:val="00B45F5A"/>
    <w:rsid w:val="00BB4251"/>
    <w:rsid w:val="00C16139"/>
    <w:rsid w:val="00C25955"/>
    <w:rsid w:val="00C71865"/>
    <w:rsid w:val="00D14945"/>
    <w:rsid w:val="00D4217B"/>
    <w:rsid w:val="00E35187"/>
    <w:rsid w:val="00EC4394"/>
    <w:rsid w:val="00F30B3B"/>
    <w:rsid w:val="00F341F2"/>
    <w:rsid w:val="00F34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70D5A"/>
  <w15:docId w15:val="{98489D60-1EA3-44A5-B5FC-8F4DF278C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50785"/>
    <w:pPr>
      <w:spacing w:after="0" w:line="240" w:lineRule="auto"/>
    </w:pPr>
    <w:rPr>
      <w:rFonts w:ascii="Times New Roman" w:hAnsi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25955"/>
    <w:pPr>
      <w:ind w:left="720"/>
      <w:contextualSpacing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9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8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708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Ślesińska Jolanta</dc:creator>
  <cp:lastModifiedBy>Agnieszka Strzemieczna</cp:lastModifiedBy>
  <cp:revision>4</cp:revision>
  <cp:lastPrinted>2025-12-11T07:32:00Z</cp:lastPrinted>
  <dcterms:created xsi:type="dcterms:W3CDTF">2025-12-10T14:58:00Z</dcterms:created>
  <dcterms:modified xsi:type="dcterms:W3CDTF">2025-12-11T08:05:00Z</dcterms:modified>
</cp:coreProperties>
</file>